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90" w:rsidRDefault="00172B3F" w:rsidP="00172B3F">
      <w:pPr>
        <w:jc w:val="right"/>
        <w:rPr>
          <w:rFonts w:ascii="Times New Roman" w:hAnsi="Times New Roman" w:cs="Times New Roman"/>
        </w:rPr>
      </w:pPr>
      <w:r w:rsidRPr="00172B3F">
        <w:rPr>
          <w:rFonts w:ascii="Times New Roman" w:hAnsi="Times New Roman" w:cs="Times New Roman"/>
        </w:rPr>
        <w:t>Приложение</w:t>
      </w:r>
      <w:r w:rsidR="003159A1">
        <w:rPr>
          <w:rFonts w:ascii="Times New Roman" w:hAnsi="Times New Roman" w:cs="Times New Roman"/>
        </w:rPr>
        <w:t xml:space="preserve"> 2 к  приказу </w:t>
      </w:r>
    </w:p>
    <w:p w:rsidR="00EC106F" w:rsidRDefault="00EC106F" w:rsidP="00172B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Утверждаю</w:t>
      </w:r>
    </w:p>
    <w:p w:rsidR="00EC106F" w:rsidRDefault="00EC106F" w:rsidP="00172B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________Ф.Р.Хузин</w:t>
      </w:r>
    </w:p>
    <w:p w:rsidR="00EC106F" w:rsidRDefault="00EC106F" w:rsidP="00172B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от   </w:t>
      </w:r>
      <w:r w:rsidR="003159A1">
        <w:rPr>
          <w:rFonts w:ascii="Times New Roman" w:hAnsi="Times New Roman" w:cs="Times New Roman"/>
        </w:rPr>
        <w:t>27.02.2020г.   №  129</w:t>
      </w:r>
    </w:p>
    <w:p w:rsidR="00172B3F" w:rsidRDefault="00172B3F" w:rsidP="00172B3F">
      <w:pPr>
        <w:spacing w:after="0"/>
        <w:ind w:right="1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Дорожная карта</w:t>
      </w:r>
    </w:p>
    <w:p w:rsidR="00172B3F" w:rsidRDefault="00172B3F" w:rsidP="00172B3F">
      <w:pPr>
        <w:spacing w:after="0"/>
        <w:ind w:right="1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подготовке и обеспечению объективного проведения Всероссийских проверочных работ</w:t>
      </w:r>
    </w:p>
    <w:p w:rsidR="00172B3F" w:rsidRDefault="00172B3F" w:rsidP="00172B3F">
      <w:pPr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общеобразовательных организациях </w:t>
      </w:r>
      <w:r w:rsidR="00132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МР Бураевский район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 в 2020 году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3402"/>
        <w:gridCol w:w="4613"/>
      </w:tblGrid>
      <w:tr w:rsidR="00172B3F" w:rsidTr="00172B3F">
        <w:tc>
          <w:tcPr>
            <w:tcW w:w="817" w:type="dxa"/>
          </w:tcPr>
          <w:p w:rsidR="00172B3F" w:rsidRPr="00A854D2" w:rsidRDefault="00172B3F" w:rsidP="00A854D2">
            <w:pPr>
              <w:ind w:righ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172B3F" w:rsidRPr="00A854D2" w:rsidRDefault="00172B3F" w:rsidP="00A854D2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172B3F" w:rsidRPr="00A854D2" w:rsidRDefault="00172B3F" w:rsidP="00A854D2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613" w:type="dxa"/>
          </w:tcPr>
          <w:p w:rsidR="00172B3F" w:rsidRPr="00A854D2" w:rsidRDefault="00172B3F" w:rsidP="00A854D2">
            <w:pPr>
              <w:ind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172B3F" w:rsidTr="00172B3F">
        <w:trPr>
          <w:trHeight w:val="974"/>
        </w:trPr>
        <w:tc>
          <w:tcPr>
            <w:tcW w:w="817" w:type="dxa"/>
          </w:tcPr>
          <w:p w:rsidR="00172B3F" w:rsidRPr="00A854D2" w:rsidRDefault="00172B3F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72B3F" w:rsidRPr="00A854D2" w:rsidRDefault="00172B3F" w:rsidP="00FD0765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доведение до </w:t>
            </w:r>
            <w:r w:rsidR="00FD0765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 организаций, </w:t>
            </w: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приказов и инструктивных документов Министерства просвещения Российской Федерации, Федеральной службы по надзору в сфере образования и науки, Министерства образования и науки Республики Башкортостан по вопросам организации и проведения Всероссийских проверочных работ (далее – ВПР) в 2020 году</w:t>
            </w:r>
          </w:p>
        </w:tc>
        <w:tc>
          <w:tcPr>
            <w:tcW w:w="3402" w:type="dxa"/>
          </w:tcPr>
          <w:p w:rsidR="00172B3F" w:rsidRPr="00A854D2" w:rsidRDefault="00172B3F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По мере издания соответствующих документов</w:t>
            </w:r>
          </w:p>
        </w:tc>
        <w:tc>
          <w:tcPr>
            <w:tcW w:w="4613" w:type="dxa"/>
          </w:tcPr>
          <w:p w:rsidR="00172B3F" w:rsidRPr="00A854D2" w:rsidRDefault="00FD0765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 ОО АМР МР  Бураевский район РБ</w:t>
            </w:r>
          </w:p>
        </w:tc>
      </w:tr>
      <w:tr w:rsidR="00172B3F" w:rsidTr="00172B3F">
        <w:trPr>
          <w:trHeight w:val="974"/>
        </w:trPr>
        <w:tc>
          <w:tcPr>
            <w:tcW w:w="817" w:type="dxa"/>
          </w:tcPr>
          <w:p w:rsidR="00172B3F" w:rsidRPr="00A854D2" w:rsidRDefault="00172B3F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72B3F" w:rsidRPr="00A854D2" w:rsidRDefault="00FD0765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 приказа </w:t>
            </w:r>
            <w:r w:rsidR="00172B3F" w:rsidRPr="00A854D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Республики Башкортостан об организации, подготовке и проведении ВПР по соответствующим учебным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дметам  издать соответствующий  приказ, назначить    муниципального </w:t>
            </w:r>
            <w:r w:rsidR="00172B3F" w:rsidRPr="00A854D2">
              <w:rPr>
                <w:rFonts w:ascii="Times New Roman" w:hAnsi="Times New Roman" w:cs="Times New Roman"/>
                <w:sz w:val="28"/>
                <w:szCs w:val="28"/>
              </w:rPr>
              <w:t>координатора ВПР</w:t>
            </w:r>
          </w:p>
        </w:tc>
        <w:tc>
          <w:tcPr>
            <w:tcW w:w="3402" w:type="dxa"/>
          </w:tcPr>
          <w:p w:rsidR="00172B3F" w:rsidRPr="00A854D2" w:rsidRDefault="00172B3F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проведения ВПР</w:t>
            </w:r>
          </w:p>
        </w:tc>
        <w:tc>
          <w:tcPr>
            <w:tcW w:w="4613" w:type="dxa"/>
          </w:tcPr>
          <w:p w:rsidR="00172B3F" w:rsidRPr="00A854D2" w:rsidRDefault="00FD0765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 ОО АМР МР  Бураевский район РБ</w:t>
            </w:r>
          </w:p>
        </w:tc>
      </w:tr>
      <w:tr w:rsidR="00BD2541" w:rsidTr="00172B3F">
        <w:trPr>
          <w:trHeight w:val="974"/>
        </w:trPr>
        <w:tc>
          <w:tcPr>
            <w:tcW w:w="817" w:type="dxa"/>
          </w:tcPr>
          <w:p w:rsidR="00BD2541" w:rsidRPr="00A854D2" w:rsidRDefault="00BD2541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D2541" w:rsidRPr="00A854D2" w:rsidRDefault="00BD2541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Предоставление кандидатур специалистов, ответственных за анализ и обработку информации на обсуждение рабочей группе</w:t>
            </w:r>
          </w:p>
        </w:tc>
        <w:tc>
          <w:tcPr>
            <w:tcW w:w="3402" w:type="dxa"/>
          </w:tcPr>
          <w:p w:rsidR="00BD2541" w:rsidRPr="00A854D2" w:rsidRDefault="00FD0765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февраля  2020</w:t>
            </w:r>
            <w:r w:rsidR="00BD2541" w:rsidRPr="00A854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13" w:type="dxa"/>
          </w:tcPr>
          <w:p w:rsidR="00BD2541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 ОО АМР МР  Бураевский район РБ</w:t>
            </w:r>
          </w:p>
        </w:tc>
      </w:tr>
      <w:tr w:rsidR="00BD2541" w:rsidTr="00172B3F">
        <w:trPr>
          <w:trHeight w:val="974"/>
        </w:trPr>
        <w:tc>
          <w:tcPr>
            <w:tcW w:w="817" w:type="dxa"/>
          </w:tcPr>
          <w:p w:rsidR="00BD2541" w:rsidRPr="00A854D2" w:rsidRDefault="00BD2541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BD2541" w:rsidRPr="00A854D2" w:rsidRDefault="00BD2541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Предоставление списков экспертов по учебным предметам для оказания методической помощи педагогическим работникам общеобразовательных организаций по обучению критериям оценивания ВПР на обсуждение рабочей группе</w:t>
            </w:r>
          </w:p>
        </w:tc>
        <w:tc>
          <w:tcPr>
            <w:tcW w:w="3402" w:type="dxa"/>
          </w:tcPr>
          <w:p w:rsidR="00BD2541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 февраля  2020</w:t>
            </w:r>
            <w:r w:rsidR="00BD2541" w:rsidRPr="00A854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13" w:type="dxa"/>
          </w:tcPr>
          <w:p w:rsidR="00BD2541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 ОО АМР МР  Бураевский район РБ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списков  общественных наблюдателей </w:t>
            </w:r>
          </w:p>
        </w:tc>
        <w:tc>
          <w:tcPr>
            <w:tcW w:w="3402" w:type="dxa"/>
          </w:tcPr>
          <w:p w:rsidR="006C1C47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 февраля  2020 г.</w:t>
            </w:r>
          </w:p>
        </w:tc>
        <w:tc>
          <w:tcPr>
            <w:tcW w:w="4613" w:type="dxa"/>
          </w:tcPr>
          <w:p w:rsidR="006C1C47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Завед.ММК 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6C1C47" w:rsidRPr="00A854D2" w:rsidRDefault="006C1C47" w:rsidP="006C1C47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Обработка и анализ результатов ВПР-2019 по соответствующим учебным предметам </w:t>
            </w:r>
            <w:r>
              <w:rPr>
                <w:sz w:val="28"/>
                <w:szCs w:val="28"/>
              </w:rPr>
              <w:t>на  совещаниях  руководителей  ОО  и зам  директоров  по  УВР</w:t>
            </w:r>
          </w:p>
        </w:tc>
        <w:tc>
          <w:tcPr>
            <w:tcW w:w="3402" w:type="dxa"/>
          </w:tcPr>
          <w:p w:rsidR="006C1C47" w:rsidRPr="00A854D2" w:rsidRDefault="006C1C47" w:rsidP="00675F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</w:t>
            </w:r>
            <w:r w:rsidRPr="00A854D2">
              <w:rPr>
                <w:sz w:val="28"/>
                <w:szCs w:val="28"/>
              </w:rPr>
              <w:t xml:space="preserve"> января 2020 г. </w:t>
            </w:r>
          </w:p>
          <w:p w:rsidR="006C1C47" w:rsidRPr="00A854D2" w:rsidRDefault="006C1C47" w:rsidP="00675F64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6C1C47" w:rsidRPr="00A854D2" w:rsidRDefault="006C1C47" w:rsidP="00675F64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 ОО АМР МР  Бураевский район РБ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Формирование (выверка) сведений о муниципальных координаторах, издание приказов об утверждении муниципальных координаторов проведения ВПР по соответствующим учебным предметам, загрузка сведений в Федеральной информационной системе оценки качества образования (далее - ФИС ОКО)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64"/>
              <w:gridCol w:w="222"/>
            </w:tblGrid>
            <w:tr w:rsidR="006C1C47" w:rsidRPr="00A854D2">
              <w:trPr>
                <w:trHeight w:val="1075"/>
              </w:trPr>
              <w:tc>
                <w:tcPr>
                  <w:tcW w:w="0" w:type="auto"/>
                </w:tcPr>
                <w:p w:rsidR="006C1C47" w:rsidRPr="00A854D2" w:rsidRDefault="006C1C47" w:rsidP="00A85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854D2">
                    <w:rPr>
                      <w:sz w:val="28"/>
                      <w:szCs w:val="28"/>
                    </w:rPr>
                    <w:t xml:space="preserve">Февраль 2020, в соответствии с планом-графиком на 2020 год </w:t>
                  </w:r>
                </w:p>
              </w:tc>
              <w:tc>
                <w:tcPr>
                  <w:tcW w:w="0" w:type="auto"/>
                </w:tcPr>
                <w:p w:rsidR="006C1C47" w:rsidRPr="00A854D2" w:rsidRDefault="006C1C47" w:rsidP="00A854D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854D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 ОО АМР МР  Бураевский район РБ,  муниципальный координатор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Издание приказов о сроках проведения, составах комиссий, назначении организаторов в аудиториях, регламенте проведения ВПР по соответствующим учебным предметам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Февраль-март 2020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6C1C47" w:rsidRPr="00D75A53" w:rsidRDefault="006C1C47" w:rsidP="00A854D2">
            <w:pPr>
              <w:pStyle w:val="Default"/>
              <w:rPr>
                <w:sz w:val="28"/>
                <w:szCs w:val="28"/>
              </w:rPr>
            </w:pPr>
            <w:r w:rsidRPr="00D75A53">
              <w:rPr>
                <w:sz w:val="28"/>
                <w:szCs w:val="28"/>
              </w:rPr>
              <w:t xml:space="preserve">Руководители ОО </w:t>
            </w:r>
          </w:p>
          <w:p w:rsidR="006C1C47" w:rsidRPr="00A854D2" w:rsidRDefault="006C1C47" w:rsidP="00D75A53">
            <w:pPr>
              <w:pStyle w:val="Default"/>
              <w:rPr>
                <w:sz w:val="28"/>
                <w:szCs w:val="28"/>
              </w:rPr>
            </w:pPr>
            <w:r w:rsidRPr="00D75A53">
              <w:rPr>
                <w:sz w:val="28"/>
                <w:szCs w:val="28"/>
              </w:rPr>
              <w:t>Муниципальные</w:t>
            </w:r>
            <w:r w:rsidR="00D75A53" w:rsidRPr="00D75A53">
              <w:rPr>
                <w:sz w:val="28"/>
                <w:szCs w:val="28"/>
              </w:rPr>
              <w:t xml:space="preserve">,  школьные </w:t>
            </w:r>
            <w:r w:rsidRPr="00D75A53">
              <w:rPr>
                <w:sz w:val="28"/>
                <w:szCs w:val="28"/>
              </w:rPr>
              <w:t>координаторы</w:t>
            </w:r>
            <w:r w:rsidRPr="00A854D2">
              <w:rPr>
                <w:sz w:val="28"/>
                <w:szCs w:val="28"/>
              </w:rPr>
              <w:t xml:space="preserve"> 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6C1C47" w:rsidRPr="00A854D2" w:rsidRDefault="00D75A53" w:rsidP="00A854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участии в опросе общеобразовательных организаций   МР Бураевский  район, </w:t>
            </w:r>
            <w:r w:rsidR="006C1C47" w:rsidRPr="00A854D2">
              <w:rPr>
                <w:sz w:val="28"/>
                <w:szCs w:val="28"/>
              </w:rPr>
              <w:t xml:space="preserve"> участвующих в ВПР, </w:t>
            </w:r>
            <w:r w:rsidR="006C1C47" w:rsidRPr="00A854D2">
              <w:rPr>
                <w:sz w:val="28"/>
                <w:szCs w:val="28"/>
              </w:rPr>
              <w:lastRenderedPageBreak/>
              <w:t xml:space="preserve">выверка ОО </w:t>
            </w:r>
            <w:r>
              <w:rPr>
                <w:sz w:val="28"/>
                <w:szCs w:val="28"/>
              </w:rPr>
              <w:t>школьными, муниципальными</w:t>
            </w:r>
            <w:r w:rsidR="006C1C47" w:rsidRPr="00A854D2">
              <w:rPr>
                <w:sz w:val="28"/>
                <w:szCs w:val="28"/>
              </w:rPr>
              <w:t xml:space="preserve"> координаторами (сверка с информацией в ИС АКНДПП), формирование и отправка отчета в ФИС ОКО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lastRenderedPageBreak/>
              <w:t xml:space="preserve">Февраль-март 2020, в соответствии с планом-графиком на 2020 год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D75A53" w:rsidRPr="00D75A53" w:rsidRDefault="006C1C47" w:rsidP="00D75A53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lastRenderedPageBreak/>
              <w:t xml:space="preserve"> </w:t>
            </w:r>
            <w:r w:rsidR="00D75A53" w:rsidRPr="00D75A53">
              <w:rPr>
                <w:sz w:val="28"/>
                <w:szCs w:val="28"/>
              </w:rPr>
              <w:t xml:space="preserve">Руководители ОО </w:t>
            </w:r>
          </w:p>
          <w:p w:rsidR="006C1C47" w:rsidRPr="00A854D2" w:rsidRDefault="00D75A53" w:rsidP="00D75A53">
            <w:pPr>
              <w:pStyle w:val="Default"/>
              <w:rPr>
                <w:sz w:val="28"/>
                <w:szCs w:val="28"/>
              </w:rPr>
            </w:pPr>
            <w:r w:rsidRPr="00D75A53">
              <w:rPr>
                <w:sz w:val="28"/>
                <w:szCs w:val="28"/>
              </w:rPr>
              <w:t>Муниципальные,  школьные координаторы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54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Регистрация ОО на официальном интернет-портале </w:t>
            </w:r>
            <w:r w:rsidR="00D75A53">
              <w:rPr>
                <w:sz w:val="28"/>
                <w:szCs w:val="28"/>
              </w:rPr>
              <w:t xml:space="preserve"> </w:t>
            </w:r>
            <w:r w:rsidRPr="00A854D2">
              <w:rPr>
                <w:sz w:val="28"/>
                <w:szCs w:val="28"/>
              </w:rPr>
              <w:t xml:space="preserve">ВПР (при необходимости)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Февраль 2020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D75A53" w:rsidRPr="00D75A53" w:rsidRDefault="00D75A53" w:rsidP="00D75A53">
            <w:pPr>
              <w:pStyle w:val="Default"/>
              <w:rPr>
                <w:sz w:val="28"/>
                <w:szCs w:val="28"/>
              </w:rPr>
            </w:pPr>
            <w:r w:rsidRPr="00D75A53">
              <w:rPr>
                <w:sz w:val="28"/>
                <w:szCs w:val="28"/>
              </w:rPr>
              <w:t xml:space="preserve">Руководители ОО </w:t>
            </w:r>
          </w:p>
          <w:p w:rsidR="006C1C47" w:rsidRPr="00A854D2" w:rsidRDefault="00D75A53" w:rsidP="00D75A53">
            <w:pPr>
              <w:pStyle w:val="Default"/>
              <w:rPr>
                <w:sz w:val="28"/>
                <w:szCs w:val="28"/>
              </w:rPr>
            </w:pPr>
            <w:r w:rsidRPr="00D75A53">
              <w:rPr>
                <w:sz w:val="28"/>
                <w:szCs w:val="28"/>
              </w:rPr>
              <w:t>Муниципальные,  школьные координаторы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Формирование заявки на участие в ВПР 2020, загрузка информации в ФИС ОКО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в соответствии с планом-графиком на 2020 год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D75A53" w:rsidRPr="00D75A53" w:rsidRDefault="006C1C47" w:rsidP="00D75A53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 </w:t>
            </w:r>
            <w:r w:rsidR="00D75A53" w:rsidRPr="00D75A53">
              <w:rPr>
                <w:sz w:val="28"/>
                <w:szCs w:val="28"/>
              </w:rPr>
              <w:t xml:space="preserve">Руководители ОО </w:t>
            </w:r>
          </w:p>
          <w:p w:rsidR="006C1C47" w:rsidRPr="00A854D2" w:rsidRDefault="00D75A53" w:rsidP="00D75A53">
            <w:pPr>
              <w:pStyle w:val="Default"/>
              <w:rPr>
                <w:sz w:val="28"/>
                <w:szCs w:val="28"/>
              </w:rPr>
            </w:pPr>
            <w:r w:rsidRPr="00D75A53">
              <w:rPr>
                <w:sz w:val="28"/>
                <w:szCs w:val="28"/>
              </w:rPr>
              <w:t>Муниципальные,  школьные координаторы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Создание </w:t>
            </w:r>
            <w:r w:rsidR="00D75A53">
              <w:rPr>
                <w:sz w:val="28"/>
                <w:szCs w:val="28"/>
              </w:rPr>
              <w:t xml:space="preserve"> школьных и </w:t>
            </w:r>
            <w:r w:rsidRPr="00A854D2">
              <w:rPr>
                <w:sz w:val="28"/>
                <w:szCs w:val="28"/>
              </w:rPr>
              <w:t xml:space="preserve">муниципальных предметных комиссий по организации и проведению ВПР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январь-март 2020 г.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D75A53" w:rsidRPr="00D75A53" w:rsidRDefault="006C1C47" w:rsidP="00D75A53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 </w:t>
            </w:r>
            <w:r w:rsidR="00D75A53" w:rsidRPr="00D75A53">
              <w:rPr>
                <w:sz w:val="28"/>
                <w:szCs w:val="28"/>
              </w:rPr>
              <w:t xml:space="preserve">Руководители ОО </w:t>
            </w:r>
          </w:p>
          <w:p w:rsidR="006C1C47" w:rsidRPr="00A854D2" w:rsidRDefault="00D75A53" w:rsidP="00D75A53">
            <w:pPr>
              <w:pStyle w:val="Default"/>
              <w:rPr>
                <w:sz w:val="28"/>
                <w:szCs w:val="28"/>
              </w:rPr>
            </w:pPr>
            <w:r w:rsidRPr="00D75A53">
              <w:rPr>
                <w:sz w:val="28"/>
                <w:szCs w:val="28"/>
              </w:rPr>
              <w:t>Муниципальные,  школьные координаторы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Проведение обучающих семинаров для педагогических работников по подготовке и проведению ВПР, </w:t>
            </w:r>
            <w:r w:rsidR="00792E51">
              <w:rPr>
                <w:sz w:val="28"/>
                <w:szCs w:val="28"/>
              </w:rPr>
              <w:t xml:space="preserve"> </w:t>
            </w:r>
            <w:r w:rsidRPr="00A854D2">
              <w:rPr>
                <w:sz w:val="28"/>
                <w:szCs w:val="28"/>
              </w:rPr>
              <w:t xml:space="preserve">для </w:t>
            </w:r>
            <w:r w:rsidR="00792E51">
              <w:rPr>
                <w:sz w:val="28"/>
                <w:szCs w:val="28"/>
              </w:rPr>
              <w:t xml:space="preserve"> школьных и </w:t>
            </w:r>
            <w:r w:rsidRPr="00A854D2">
              <w:rPr>
                <w:sz w:val="28"/>
                <w:szCs w:val="28"/>
              </w:rPr>
              <w:t>муниципальных</w:t>
            </w:r>
            <w:r w:rsidR="00792E51">
              <w:rPr>
                <w:sz w:val="28"/>
                <w:szCs w:val="28"/>
              </w:rPr>
              <w:t xml:space="preserve"> </w:t>
            </w:r>
            <w:r w:rsidRPr="00A854D2">
              <w:rPr>
                <w:sz w:val="28"/>
                <w:szCs w:val="28"/>
              </w:rPr>
              <w:t xml:space="preserve"> координаторов (с обратной связью), специалистов, ответственных за анализ и обработку информации, независимых наблюдателей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январь-март 2020 г.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792E51" w:rsidRDefault="00792E51" w:rsidP="00A854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 РБ,</w:t>
            </w:r>
          </w:p>
          <w:p w:rsidR="006C1C47" w:rsidRPr="00A854D2" w:rsidRDefault="00792E51" w:rsidP="00A854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образования </w:t>
            </w:r>
            <w:r w:rsidR="006C1C47" w:rsidRPr="00A854D2">
              <w:rPr>
                <w:sz w:val="28"/>
                <w:szCs w:val="28"/>
              </w:rPr>
              <w:t xml:space="preserve"> </w:t>
            </w:r>
          </w:p>
        </w:tc>
      </w:tr>
      <w:tr w:rsidR="00792E51" w:rsidTr="00172B3F">
        <w:trPr>
          <w:trHeight w:val="974"/>
        </w:trPr>
        <w:tc>
          <w:tcPr>
            <w:tcW w:w="817" w:type="dxa"/>
          </w:tcPr>
          <w:p w:rsidR="00792E51" w:rsidRPr="00A854D2" w:rsidRDefault="00792E51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792E51" w:rsidRPr="00A854D2" w:rsidRDefault="00792E51" w:rsidP="00A854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 курсы  учителей -тьюторов муниципальных предметных  комиссий</w:t>
            </w:r>
          </w:p>
        </w:tc>
        <w:tc>
          <w:tcPr>
            <w:tcW w:w="3402" w:type="dxa"/>
          </w:tcPr>
          <w:p w:rsidR="00792E51" w:rsidRPr="00A854D2" w:rsidRDefault="00792E51" w:rsidP="00A854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2020 г.</w:t>
            </w:r>
          </w:p>
        </w:tc>
        <w:tc>
          <w:tcPr>
            <w:tcW w:w="4613" w:type="dxa"/>
          </w:tcPr>
          <w:p w:rsidR="00792E51" w:rsidRDefault="00792E51" w:rsidP="00A854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 ОО АМР МР  Бураевский район РБ,  муниципальный координатор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6C1C47" w:rsidRPr="00A854D2" w:rsidRDefault="00DF51CE" w:rsidP="00A854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совещания для </w:t>
            </w:r>
            <w:r w:rsidR="006C1C47" w:rsidRPr="00A854D2">
              <w:rPr>
                <w:sz w:val="28"/>
                <w:szCs w:val="28"/>
              </w:rPr>
              <w:t xml:space="preserve">муниципальных предметных комиссий для оказания методической помощи по работе с критериями оценивания ВПР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lastRenderedPageBreak/>
              <w:t xml:space="preserve">январь-март 2020 г.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 </w:t>
            </w:r>
            <w:r w:rsidR="00DF51CE">
              <w:rPr>
                <w:sz w:val="28"/>
                <w:szCs w:val="28"/>
              </w:rPr>
              <w:t>МКУ  ОО АМР МР  Бураевский район РБ,  муниципальный координатор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54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 Плановая системная, в т.ч.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Постоянно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>Муниципальные</w:t>
            </w:r>
            <w:r w:rsidR="00DF51CE">
              <w:rPr>
                <w:sz w:val="28"/>
                <w:szCs w:val="28"/>
              </w:rPr>
              <w:t xml:space="preserve">, школьные </w:t>
            </w:r>
            <w:r w:rsidRPr="00A854D2">
              <w:rPr>
                <w:sz w:val="28"/>
                <w:szCs w:val="28"/>
              </w:rPr>
              <w:t xml:space="preserve"> координаторы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Руководители ОО 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6C1C47" w:rsidRPr="00A854D2" w:rsidRDefault="006C1C47" w:rsidP="00DF51CE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Организация объективного проведения ВПР с выездом наблюдателей и представителей рабочей группы (по согласованию), </w:t>
            </w:r>
            <w:r w:rsidR="00DF51CE">
              <w:rPr>
                <w:sz w:val="28"/>
                <w:szCs w:val="28"/>
              </w:rPr>
              <w:t xml:space="preserve">отдела  образования </w:t>
            </w:r>
          </w:p>
        </w:tc>
        <w:tc>
          <w:tcPr>
            <w:tcW w:w="3402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В соответствии с расписанием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 </w:t>
            </w:r>
            <w:r w:rsidR="00DF51CE">
              <w:rPr>
                <w:sz w:val="28"/>
                <w:szCs w:val="28"/>
              </w:rPr>
              <w:t>МКУ  ОО АМР МР  Бураевский район РБ,  муниципальный координатор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Организация проведения проверок ВПР с выездом наблюдателей и представителей рабочей группы (по согласованию)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В соответствии с расписанием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 </w:t>
            </w:r>
            <w:r w:rsidR="00EC106F">
              <w:rPr>
                <w:sz w:val="28"/>
                <w:szCs w:val="28"/>
              </w:rPr>
              <w:t>МКУ  ОО АМР МР  Бураевский район РБ,  муниципальный координатор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Передача в ФИС ОКО электронных форм сбора результатов ВПР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В соответствии с расписанием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6C1C47" w:rsidRPr="00A854D2" w:rsidRDefault="00EC106F" w:rsidP="00A854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 ОО АМР МР  Бураевский район РБ,  муниципальный ,  школьные  координаторы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Получение результатов ВПР по учебным предметам, анализ выполнения заданий, достижения результатов, статистики отметок, первичных баллов, сравнение результатов с </w:t>
            </w:r>
            <w:r w:rsidRPr="00A854D2">
              <w:rPr>
                <w:sz w:val="28"/>
                <w:szCs w:val="28"/>
              </w:rPr>
              <w:lastRenderedPageBreak/>
              <w:t xml:space="preserve">годовыми отметками, проведение расчета внешнего индекса объективности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lastRenderedPageBreak/>
              <w:t xml:space="preserve">В соответствии с графиком получения результатов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EC106F" w:rsidRPr="00D75A53" w:rsidRDefault="006C1C47" w:rsidP="00EC106F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 </w:t>
            </w:r>
            <w:r w:rsidR="00EC106F" w:rsidRPr="00D75A53">
              <w:rPr>
                <w:sz w:val="28"/>
                <w:szCs w:val="28"/>
              </w:rPr>
              <w:t xml:space="preserve">Руководители ОО </w:t>
            </w:r>
          </w:p>
          <w:p w:rsidR="006C1C47" w:rsidRPr="00A854D2" w:rsidRDefault="00EC106F" w:rsidP="00EC106F">
            <w:pPr>
              <w:pStyle w:val="Default"/>
              <w:rPr>
                <w:sz w:val="28"/>
                <w:szCs w:val="28"/>
              </w:rPr>
            </w:pPr>
            <w:r w:rsidRPr="00D75A53">
              <w:rPr>
                <w:sz w:val="28"/>
                <w:szCs w:val="28"/>
              </w:rPr>
              <w:t>Муниципальные,  школьные координаторы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954" w:type="dxa"/>
          </w:tcPr>
          <w:p w:rsidR="006C1C47" w:rsidRPr="00A854D2" w:rsidRDefault="006C1C47" w:rsidP="00EC106F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>Подведение итогов, подготовка аналитического отчета результатов ВПР-2020 по соответствующим учебным предм</w:t>
            </w:r>
            <w:r w:rsidR="00EC106F">
              <w:rPr>
                <w:sz w:val="28"/>
                <w:szCs w:val="28"/>
              </w:rPr>
              <w:t xml:space="preserve">етам в разрезе </w:t>
            </w:r>
            <w:r w:rsidRPr="00A854D2">
              <w:rPr>
                <w:sz w:val="28"/>
                <w:szCs w:val="28"/>
              </w:rPr>
              <w:t xml:space="preserve"> ОО </w:t>
            </w:r>
          </w:p>
        </w:tc>
        <w:tc>
          <w:tcPr>
            <w:tcW w:w="3402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В течение 10 дней после получения результатов ВПР по соответствующим учебным предметам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EC106F" w:rsidRPr="00D75A53" w:rsidRDefault="00EC106F" w:rsidP="00EC106F">
            <w:pPr>
              <w:pStyle w:val="Default"/>
              <w:rPr>
                <w:sz w:val="28"/>
                <w:szCs w:val="28"/>
              </w:rPr>
            </w:pPr>
          </w:p>
          <w:p w:rsidR="006C1C47" w:rsidRPr="00A854D2" w:rsidRDefault="00EC106F" w:rsidP="00EC106F">
            <w:pPr>
              <w:pStyle w:val="Default"/>
              <w:rPr>
                <w:sz w:val="28"/>
                <w:szCs w:val="28"/>
              </w:rPr>
            </w:pPr>
            <w:r w:rsidRPr="00D75A53">
              <w:rPr>
                <w:sz w:val="28"/>
                <w:szCs w:val="28"/>
              </w:rPr>
              <w:t>Муниципальные,  школьные координаторы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Организация и проведение семинаров районных и школьных методических объединений учителей-предметников на основе анализа результатов ВПР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август-сентябрь 2020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Муниципальные координаторы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Методисты РОО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Руководители ОО 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Проведение работы со школами, имеющими внешние индексы необъективности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1C47" w:rsidRPr="00A854D2" w:rsidRDefault="00EC106F" w:rsidP="00A854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  муниципальных </w:t>
            </w:r>
            <w:r w:rsidR="006C1C47" w:rsidRPr="00A854D2">
              <w:rPr>
                <w:sz w:val="28"/>
                <w:szCs w:val="28"/>
              </w:rPr>
              <w:t xml:space="preserve">совещаний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 </w:t>
            </w:r>
            <w:r w:rsidR="00EC106F">
              <w:rPr>
                <w:sz w:val="28"/>
                <w:szCs w:val="28"/>
              </w:rPr>
              <w:t xml:space="preserve">Отдел  образования </w:t>
            </w:r>
          </w:p>
        </w:tc>
      </w:tr>
      <w:tr w:rsidR="006C1C47" w:rsidTr="00172B3F">
        <w:trPr>
          <w:trHeight w:val="974"/>
        </w:trPr>
        <w:tc>
          <w:tcPr>
            <w:tcW w:w="817" w:type="dxa"/>
          </w:tcPr>
          <w:p w:rsidR="006C1C47" w:rsidRPr="00A854D2" w:rsidRDefault="006C1C47" w:rsidP="00A854D2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85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Освещение в СМИ ВПР 2020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  <w:r w:rsidRPr="00A854D2">
              <w:rPr>
                <w:sz w:val="28"/>
                <w:szCs w:val="28"/>
              </w:rPr>
              <w:t xml:space="preserve">Постоянно </w:t>
            </w:r>
          </w:p>
          <w:p w:rsidR="006C1C47" w:rsidRPr="00A854D2" w:rsidRDefault="006C1C47" w:rsidP="00A854D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6C1C47" w:rsidRPr="00A854D2" w:rsidRDefault="00EC106F" w:rsidP="00A854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образования</w:t>
            </w:r>
          </w:p>
        </w:tc>
      </w:tr>
    </w:tbl>
    <w:p w:rsidR="00172B3F" w:rsidRDefault="00172B3F" w:rsidP="00172B3F">
      <w:pPr>
        <w:ind w:right="180"/>
        <w:jc w:val="center"/>
        <w:rPr>
          <w:sz w:val="20"/>
          <w:szCs w:val="20"/>
        </w:rPr>
      </w:pPr>
    </w:p>
    <w:p w:rsidR="00172B3F" w:rsidRPr="00172B3F" w:rsidRDefault="00172B3F" w:rsidP="00172B3F">
      <w:pPr>
        <w:jc w:val="center"/>
        <w:rPr>
          <w:rFonts w:ascii="Times New Roman" w:hAnsi="Times New Roman" w:cs="Times New Roman"/>
        </w:rPr>
      </w:pPr>
    </w:p>
    <w:sectPr w:rsidR="00172B3F" w:rsidRPr="00172B3F" w:rsidSect="00172B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72B3F"/>
    <w:rsid w:val="000470A9"/>
    <w:rsid w:val="000514EC"/>
    <w:rsid w:val="00132B04"/>
    <w:rsid w:val="00172B3F"/>
    <w:rsid w:val="003159A1"/>
    <w:rsid w:val="00530390"/>
    <w:rsid w:val="00673817"/>
    <w:rsid w:val="006C1C47"/>
    <w:rsid w:val="00792E51"/>
    <w:rsid w:val="00A854D2"/>
    <w:rsid w:val="00BD2541"/>
    <w:rsid w:val="00D75A53"/>
    <w:rsid w:val="00DF51CE"/>
    <w:rsid w:val="00E71035"/>
    <w:rsid w:val="00EC106F"/>
    <w:rsid w:val="00FD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2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1</cp:lastModifiedBy>
  <cp:revision>6</cp:revision>
  <cp:lastPrinted>2020-02-26T10:02:00Z</cp:lastPrinted>
  <dcterms:created xsi:type="dcterms:W3CDTF">2020-02-26T05:26:00Z</dcterms:created>
  <dcterms:modified xsi:type="dcterms:W3CDTF">2020-03-04T05:26:00Z</dcterms:modified>
</cp:coreProperties>
</file>