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9" w:rsidRDefault="00255A89" w:rsidP="006A5AFD">
      <w:pPr>
        <w:pStyle w:val="a3"/>
        <w:spacing w:before="30" w:beforeAutospacing="0" w:after="0" w:afterAutospacing="0"/>
        <w:ind w:left="300" w:right="-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00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255A89" w:rsidRPr="00796E00" w:rsidRDefault="00255A89" w:rsidP="006A5AFD">
      <w:pPr>
        <w:pStyle w:val="a3"/>
        <w:spacing w:before="30" w:beforeAutospacing="0" w:after="0" w:afterAutospacing="0"/>
        <w:ind w:left="300" w:right="-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0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дошкольному образованию за  2019-2020 учебный год</w:t>
      </w:r>
    </w:p>
    <w:p w:rsidR="00255A89" w:rsidRPr="00796E00" w:rsidRDefault="00255A89" w:rsidP="006A5AFD">
      <w:pPr>
        <w:jc w:val="center"/>
        <w:rPr>
          <w:sz w:val="28"/>
          <w:szCs w:val="28"/>
        </w:rPr>
      </w:pPr>
    </w:p>
    <w:p w:rsidR="00255A89" w:rsidRPr="007C1083" w:rsidRDefault="00255A89" w:rsidP="006A5AFD">
      <w:pPr>
        <w:pStyle w:val="a4"/>
        <w:tabs>
          <w:tab w:val="left" w:pos="426"/>
        </w:tabs>
        <w:jc w:val="both"/>
        <w:rPr>
          <w:bCs/>
        </w:rPr>
      </w:pPr>
      <w:r w:rsidRPr="007C1083">
        <w:t xml:space="preserve">      В муниципальном районе </w:t>
      </w:r>
      <w:proofErr w:type="spellStart"/>
      <w:r w:rsidRPr="007C1083">
        <w:t>Бураевский</w:t>
      </w:r>
      <w:proofErr w:type="spellEnd"/>
      <w:r w:rsidRPr="007C1083">
        <w:t xml:space="preserve"> район Республики Башкортостан дошкольные образовательные организации  представлены </w:t>
      </w:r>
      <w:r w:rsidRPr="007C1083">
        <w:rPr>
          <w:bCs/>
        </w:rPr>
        <w:t>4 дошкольными образовательными  организациями (</w:t>
      </w:r>
      <w:proofErr w:type="spellStart"/>
      <w:r w:rsidRPr="007C1083">
        <w:rPr>
          <w:bCs/>
        </w:rPr>
        <w:t>юрлица</w:t>
      </w:r>
      <w:proofErr w:type="spellEnd"/>
      <w:r w:rsidRPr="007C1083">
        <w:rPr>
          <w:bCs/>
        </w:rPr>
        <w:t>),12 групп дошкольного образования  и 1 начальной школой - детским садом.</w:t>
      </w:r>
    </w:p>
    <w:p w:rsidR="00255A89" w:rsidRPr="007C1083" w:rsidRDefault="006A5AFD" w:rsidP="006A5AFD">
      <w:pPr>
        <w:pStyle w:val="a4"/>
        <w:tabs>
          <w:tab w:val="left" w:pos="426"/>
        </w:tabs>
        <w:jc w:val="both"/>
      </w:pPr>
      <w:r>
        <w:rPr>
          <w:bCs/>
        </w:rPr>
        <w:t xml:space="preserve">      </w:t>
      </w:r>
      <w:r w:rsidR="00255A89" w:rsidRPr="007C1083">
        <w:rPr>
          <w:bCs/>
        </w:rPr>
        <w:t>В 49</w:t>
      </w:r>
      <w:r w:rsidR="00255A89" w:rsidRPr="007C1083">
        <w:t xml:space="preserve"> группах при количестве мест </w:t>
      </w:r>
      <w:r w:rsidR="00255A89" w:rsidRPr="007C1083">
        <w:rPr>
          <w:bCs/>
        </w:rPr>
        <w:t>797</w:t>
      </w:r>
      <w:r w:rsidR="00255A89" w:rsidRPr="007C1083">
        <w:t xml:space="preserve">,в возрасте от 1,5 до 7 лет, воспитывается </w:t>
      </w:r>
      <w:r w:rsidR="00255A89" w:rsidRPr="007C1083">
        <w:rPr>
          <w:bCs/>
        </w:rPr>
        <w:t xml:space="preserve">817 детей </w:t>
      </w:r>
      <w:r w:rsidR="00255A89" w:rsidRPr="007C1083">
        <w:rPr>
          <w:b/>
          <w:bCs/>
        </w:rPr>
        <w:t xml:space="preserve">  </w:t>
      </w:r>
      <w:r w:rsidR="00255A89" w:rsidRPr="007C1083">
        <w:rPr>
          <w:bCs/>
        </w:rPr>
        <w:t xml:space="preserve">в </w:t>
      </w:r>
      <w:proofErr w:type="gramStart"/>
      <w:r w:rsidR="00255A89" w:rsidRPr="007C1083">
        <w:rPr>
          <w:bCs/>
        </w:rPr>
        <w:t>режиме полного дня</w:t>
      </w:r>
      <w:proofErr w:type="gramEnd"/>
      <w:r w:rsidR="00255A89" w:rsidRPr="007C1083">
        <w:rPr>
          <w:bCs/>
        </w:rPr>
        <w:t xml:space="preserve"> пребывания</w:t>
      </w:r>
      <w:r w:rsidR="00255A89" w:rsidRPr="007C1083">
        <w:rPr>
          <w:b/>
          <w:bCs/>
        </w:rPr>
        <w:t xml:space="preserve"> </w:t>
      </w:r>
      <w:r w:rsidR="00255A89" w:rsidRPr="007C1083">
        <w:rPr>
          <w:bCs/>
        </w:rPr>
        <w:t>и  202 ребенка в режиме  кратковременного  пребывания.</w:t>
      </w:r>
      <w:r w:rsidR="00255A89" w:rsidRPr="007C1083">
        <w:t xml:space="preserve"> На сегодняшний день  по результатам  единой электронной очереди очередности  от 0 до 3 лет в детские сады не имеется. Охват детей от 3 до 7 лет-100 %.</w:t>
      </w:r>
      <w:r w:rsidR="00255A89" w:rsidRPr="007C1083">
        <w:br/>
        <w:t xml:space="preserve">      Качественным показателем функционирующей в районе системы дошкольного образования является процент охвата детей дошкольными организациями  </w:t>
      </w:r>
      <w:r w:rsidR="00255A89" w:rsidRPr="007C1083">
        <w:rPr>
          <w:b/>
        </w:rPr>
        <w:t xml:space="preserve"> </w:t>
      </w:r>
      <w:r w:rsidR="00255A89" w:rsidRPr="007C1083">
        <w:t xml:space="preserve">от года до  6 лет  – 76%. Функционирует 6 консультационных центров. </w:t>
      </w:r>
    </w:p>
    <w:p w:rsidR="00255A89" w:rsidRPr="007C1083" w:rsidRDefault="00255A89" w:rsidP="006A5AFD">
      <w:pPr>
        <w:pStyle w:val="a4"/>
        <w:tabs>
          <w:tab w:val="left" w:pos="426"/>
        </w:tabs>
        <w:jc w:val="both"/>
        <w:rPr>
          <w:bCs/>
        </w:rPr>
      </w:pPr>
      <w:r w:rsidRPr="007C1083">
        <w:t xml:space="preserve">      В настоящее время образовательные программы дошкольного образования полностью приведены в соответствие с требованиями ФГОС </w:t>
      </w:r>
      <w:proofErr w:type="gramStart"/>
      <w:r w:rsidRPr="007C1083">
        <w:t>ДО</w:t>
      </w:r>
      <w:proofErr w:type="gramEnd"/>
      <w:r w:rsidRPr="007C1083">
        <w:t xml:space="preserve">, трансформируется </w:t>
      </w:r>
      <w:proofErr w:type="gramStart"/>
      <w:r w:rsidRPr="007C1083">
        <w:t>развивающая</w:t>
      </w:r>
      <w:proofErr w:type="gramEnd"/>
      <w:r w:rsidRPr="007C1083">
        <w:t xml:space="preserve"> среда, выделяются средства из бюджета.</w:t>
      </w:r>
    </w:p>
    <w:p w:rsidR="00255A89" w:rsidRPr="007C1083" w:rsidRDefault="00255A89" w:rsidP="006A5AFD">
      <w:pPr>
        <w:pStyle w:val="a3"/>
        <w:tabs>
          <w:tab w:val="left" w:pos="426"/>
        </w:tabs>
        <w:spacing w:before="45" w:beforeAutospacing="0" w:after="0" w:afterAutospacing="0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    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среды, поэтому ему  уделяется большое внимание. </w:t>
      </w:r>
    </w:p>
    <w:p w:rsidR="00255A89" w:rsidRPr="007C1083" w:rsidRDefault="00255A89" w:rsidP="006A5AFD">
      <w:pPr>
        <w:pStyle w:val="a4"/>
        <w:tabs>
          <w:tab w:val="left" w:pos="426"/>
          <w:tab w:val="left" w:pos="567"/>
        </w:tabs>
        <w:jc w:val="both"/>
      </w:pPr>
      <w:r w:rsidRPr="007C1083">
        <w:t xml:space="preserve">       Существующий дефицит мест потребовал совершенствования управленческих механизмов по обеспечению рационального комплектования детьми дошкольных образовательных организаций. С целью доступности дошкольного образования и ликвидации очередности  Администрация  района  провела  активную работу по открытию дополнительных групп и нового детского сада на 95 мест.</w:t>
      </w:r>
    </w:p>
    <w:p w:rsidR="00255A89" w:rsidRPr="007C1083" w:rsidRDefault="00255A89" w:rsidP="006A5AFD">
      <w:pPr>
        <w:pStyle w:val="a4"/>
        <w:jc w:val="both"/>
      </w:pPr>
      <w:r w:rsidRPr="007C1083">
        <w:t xml:space="preserve">     </w:t>
      </w:r>
      <w:r w:rsidR="00A71628" w:rsidRPr="007C1083">
        <w:t xml:space="preserve"> </w:t>
      </w:r>
      <w:r w:rsidRPr="007C1083">
        <w:t>3 февраля 2020 года в с</w:t>
      </w:r>
      <w:proofErr w:type="gramStart"/>
      <w:r w:rsidRPr="007C1083">
        <w:t>.Б</w:t>
      </w:r>
      <w:proofErr w:type="gramEnd"/>
      <w:r w:rsidRPr="007C1083">
        <w:t>ураево начал функционировать МАДОУ Детский сад №2«</w:t>
      </w:r>
      <w:proofErr w:type="spellStart"/>
      <w:r w:rsidRPr="007C1083">
        <w:t>Йэйгор</w:t>
      </w:r>
      <w:proofErr w:type="spellEnd"/>
      <w:r w:rsidRPr="007C1083">
        <w:t>»с.Бураево».</w:t>
      </w:r>
    </w:p>
    <w:p w:rsidR="006D5403" w:rsidRPr="007C1083" w:rsidRDefault="00255A89" w:rsidP="006A5AFD">
      <w:pPr>
        <w:jc w:val="both"/>
      </w:pPr>
      <w:r w:rsidRPr="007C1083">
        <w:t>        В соответствии со статьей 522 Закона Российской Федерации «Об образовании» 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в размере 20-50-70% от родительской платы в зависимости от количества детей в семье. </w:t>
      </w:r>
    </w:p>
    <w:p w:rsidR="00255A89" w:rsidRPr="007C1083" w:rsidRDefault="00255A89" w:rsidP="006A5AFD">
      <w:pPr>
        <w:tabs>
          <w:tab w:val="left" w:pos="426"/>
        </w:tabs>
        <w:jc w:val="both"/>
      </w:pPr>
      <w:r w:rsidRPr="007C1083">
        <w:t> </w:t>
      </w:r>
      <w:r w:rsidR="007C1083">
        <w:t xml:space="preserve"> </w:t>
      </w:r>
      <w:r w:rsidRPr="007C1083">
        <w:t>Компенсацию получают  все родители</w:t>
      </w:r>
      <w:r w:rsidR="006D5403" w:rsidRPr="007C1083">
        <w:t xml:space="preserve"> </w:t>
      </w:r>
      <w:r w:rsidR="00A71628" w:rsidRPr="007C1083">
        <w:t>(законные</w:t>
      </w:r>
      <w:r w:rsidR="006D5403" w:rsidRPr="007C1083">
        <w:t xml:space="preserve"> </w:t>
      </w:r>
      <w:r w:rsidRPr="007C1083">
        <w:t>представители)</w:t>
      </w:r>
      <w:r w:rsidR="00A71628" w:rsidRPr="007C1083">
        <w:t>.</w:t>
      </w:r>
      <w:r w:rsidRPr="007C1083">
        <w:br/>
        <w:t xml:space="preserve">       Все ДОО района имеют лицензию на </w:t>
      </w:r>
      <w:proofErr w:type="gramStart"/>
      <w:r w:rsidRPr="007C1083">
        <w:t>право ведения</w:t>
      </w:r>
      <w:proofErr w:type="gramEnd"/>
      <w:r w:rsidRPr="007C1083">
        <w:t xml:space="preserve"> дошкольного образования. </w:t>
      </w:r>
    </w:p>
    <w:p w:rsidR="00255A89" w:rsidRPr="007C1083" w:rsidRDefault="007C1083" w:rsidP="006A5AFD">
      <w:pPr>
        <w:jc w:val="both"/>
      </w:pPr>
      <w:r>
        <w:t xml:space="preserve">       </w:t>
      </w:r>
      <w:r w:rsidR="00255A89" w:rsidRPr="007C1083">
        <w:t xml:space="preserve">В условиях активного инновационного развития особую важность приобретает профессиональный уровень педагогических кадров. В кадровом потенциале дошкольного образования наблюдается тенденция к качественному росту, общее число педагогов с высшим образованием с каждым годом растет. </w:t>
      </w:r>
    </w:p>
    <w:p w:rsidR="006D5403" w:rsidRPr="007C1083" w:rsidRDefault="006A5AFD" w:rsidP="006A5A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5A89" w:rsidRPr="007C1083">
        <w:rPr>
          <w:rFonts w:ascii="Times New Roman" w:hAnsi="Times New Roman" w:cs="Times New Roman"/>
          <w:sz w:val="24"/>
          <w:szCs w:val="24"/>
        </w:rPr>
        <w:t>Все педагогические работники своевременно проходят курсы повышения квалификации  в  Институте развития образования Ре</w:t>
      </w:r>
      <w:r>
        <w:rPr>
          <w:rFonts w:ascii="Times New Roman" w:hAnsi="Times New Roman" w:cs="Times New Roman"/>
          <w:sz w:val="24"/>
          <w:szCs w:val="24"/>
        </w:rPr>
        <w:t>спублики Башкортостан.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 w:rsidR="00255A89" w:rsidRPr="007C1083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подготовки педагогических работников дошкольных образовательных организаций ведется работа </w:t>
      </w:r>
      <w:r w:rsidR="00255A89" w:rsidRPr="007C1083">
        <w:rPr>
          <w:rFonts w:ascii="Times New Roman" w:hAnsi="Times New Roman" w:cs="Times New Roman"/>
          <w:bCs/>
          <w:sz w:val="24"/>
          <w:szCs w:val="24"/>
        </w:rPr>
        <w:t>в районном методическом объединении</w:t>
      </w:r>
      <w:r w:rsidR="00A71628" w:rsidRPr="007C1083">
        <w:rPr>
          <w:rFonts w:ascii="Times New Roman" w:hAnsi="Times New Roman" w:cs="Times New Roman"/>
          <w:sz w:val="24"/>
          <w:szCs w:val="24"/>
        </w:rPr>
        <w:t xml:space="preserve">. </w:t>
      </w:r>
      <w:r w:rsidR="006D5403" w:rsidRPr="007C1083">
        <w:rPr>
          <w:rFonts w:ascii="Times New Roman" w:hAnsi="Times New Roman" w:cs="Times New Roman"/>
          <w:sz w:val="24"/>
          <w:szCs w:val="24"/>
        </w:rPr>
        <w:t>Оно состоит из 82 человек.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   </w:t>
      </w:r>
      <w:r w:rsidR="006A5AFD">
        <w:rPr>
          <w:rFonts w:ascii="Times New Roman" w:hAnsi="Times New Roman" w:cs="Times New Roman"/>
          <w:sz w:val="24"/>
          <w:szCs w:val="24"/>
        </w:rPr>
        <w:t xml:space="preserve">  </w:t>
      </w:r>
      <w:r w:rsidR="00A71628" w:rsidRPr="007C1083">
        <w:rPr>
          <w:rFonts w:ascii="Times New Roman" w:hAnsi="Times New Roman" w:cs="Times New Roman"/>
          <w:sz w:val="24"/>
          <w:szCs w:val="24"/>
        </w:rPr>
        <w:t>В 2019-2020</w:t>
      </w:r>
      <w:r w:rsidR="00255A89" w:rsidRPr="007C1083">
        <w:rPr>
          <w:rFonts w:ascii="Times New Roman" w:hAnsi="Times New Roman" w:cs="Times New Roman"/>
          <w:sz w:val="24"/>
          <w:szCs w:val="24"/>
        </w:rPr>
        <w:t xml:space="preserve"> учебном году совместно с коллективами ДОО по плану районного методического объединения были подготовлены и проведены  семинары.</w:t>
      </w:r>
      <w:r w:rsidRPr="007C1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403" w:rsidRPr="007C1083" w:rsidRDefault="007C1083" w:rsidP="006A5A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AFD">
        <w:rPr>
          <w:rFonts w:ascii="Times New Roman" w:hAnsi="Times New Roman" w:cs="Times New Roman"/>
          <w:sz w:val="24"/>
          <w:szCs w:val="24"/>
        </w:rPr>
        <w:t xml:space="preserve">  </w:t>
      </w:r>
      <w:r w:rsidR="006D5403" w:rsidRPr="007C1083">
        <w:rPr>
          <w:rFonts w:ascii="Times New Roman" w:hAnsi="Times New Roman" w:cs="Times New Roman"/>
          <w:sz w:val="24"/>
          <w:szCs w:val="24"/>
        </w:rPr>
        <w:t>Проблема, над которой работало методическое объединение в течение учебного года:</w:t>
      </w:r>
      <w:r w:rsidR="006D5403" w:rsidRPr="007C1083">
        <w:rPr>
          <w:rFonts w:ascii="Times New Roman" w:hAnsi="Times New Roman" w:cs="Times New Roman"/>
          <w:bCs/>
          <w:sz w:val="24"/>
          <w:szCs w:val="24"/>
        </w:rPr>
        <w:t> «</w:t>
      </w:r>
      <w:proofErr w:type="spellStart"/>
      <w:r w:rsidR="006D5403" w:rsidRPr="007C108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6D5403" w:rsidRPr="007C1083">
        <w:rPr>
          <w:rFonts w:ascii="Times New Roman" w:hAnsi="Times New Roman" w:cs="Times New Roman"/>
          <w:sz w:val="24"/>
          <w:szCs w:val="24"/>
        </w:rPr>
        <w:t xml:space="preserve"> подход как условие реализации целевых установок ФГОС </w:t>
      </w:r>
      <w:proofErr w:type="gramStart"/>
      <w:r w:rsidR="006D5403" w:rsidRPr="007C10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D5403" w:rsidRPr="007C1083">
        <w:rPr>
          <w:rFonts w:ascii="Times New Roman" w:hAnsi="Times New Roman" w:cs="Times New Roman"/>
          <w:sz w:val="24"/>
          <w:szCs w:val="24"/>
        </w:rPr>
        <w:t>.»</w:t>
      </w:r>
    </w:p>
    <w:p w:rsidR="006D5403" w:rsidRPr="007C1083" w:rsidRDefault="007C1083" w:rsidP="006A5A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A5AFD">
        <w:rPr>
          <w:rFonts w:ascii="Times New Roman" w:hAnsi="Times New Roman" w:cs="Times New Roman"/>
          <w:sz w:val="24"/>
          <w:szCs w:val="24"/>
        </w:rPr>
        <w:t xml:space="preserve">  </w:t>
      </w:r>
      <w:r w:rsidR="006D5403" w:rsidRPr="007C1083">
        <w:rPr>
          <w:rFonts w:ascii="Times New Roman" w:hAnsi="Times New Roman" w:cs="Times New Roman"/>
          <w:sz w:val="24"/>
          <w:szCs w:val="24"/>
        </w:rPr>
        <w:t>Планируя работу, Методическое объединение поставило перед собой следующие цели и задачи.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D5403" w:rsidRPr="007C1083" w:rsidRDefault="007C1083" w:rsidP="006A5AFD">
      <w:pPr>
        <w:shd w:val="clear" w:color="auto" w:fill="FFFFFF" w:themeFill="background1"/>
        <w:jc w:val="both"/>
        <w:textAlignment w:val="baseline"/>
      </w:pPr>
      <w:r>
        <w:rPr>
          <w:b/>
          <w:bCs/>
        </w:rPr>
        <w:t xml:space="preserve">   </w:t>
      </w:r>
      <w:r w:rsidR="006A5AFD">
        <w:rPr>
          <w:b/>
          <w:bCs/>
        </w:rPr>
        <w:t xml:space="preserve">   </w:t>
      </w:r>
      <w:r w:rsidR="006D5403" w:rsidRPr="007C1083">
        <w:rPr>
          <w:b/>
          <w:bCs/>
        </w:rPr>
        <w:t>Цель:</w:t>
      </w:r>
      <w:r w:rsidR="006D5403" w:rsidRPr="007C1083">
        <w:rPr>
          <w:bdr w:val="none" w:sz="0" w:space="0" w:color="auto" w:frame="1"/>
        </w:rPr>
        <w:t xml:space="preserve"> повысить уровень квалификации педагогических работников в части владения современными образовательными технологиями.</w:t>
      </w:r>
    </w:p>
    <w:p w:rsidR="006D5403" w:rsidRPr="007C1083" w:rsidRDefault="006D5403" w:rsidP="006A5AFD">
      <w:pPr>
        <w:shd w:val="clear" w:color="auto" w:fill="FFFFFF" w:themeFill="background1"/>
        <w:spacing w:line="293" w:lineRule="atLeast"/>
        <w:jc w:val="both"/>
        <w:rPr>
          <w:bCs/>
        </w:rPr>
      </w:pPr>
    </w:p>
    <w:p w:rsidR="006D5403" w:rsidRPr="007C1083" w:rsidRDefault="007C1083" w:rsidP="006A5AFD">
      <w:pPr>
        <w:shd w:val="clear" w:color="auto" w:fill="FFFFFF" w:themeFill="background1"/>
        <w:spacing w:line="293" w:lineRule="atLeast"/>
        <w:jc w:val="both"/>
        <w:rPr>
          <w:b/>
        </w:rPr>
      </w:pPr>
      <w:r>
        <w:rPr>
          <w:b/>
          <w:bCs/>
        </w:rPr>
        <w:t xml:space="preserve">  </w:t>
      </w:r>
      <w:r w:rsidR="006A5AFD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D5403" w:rsidRPr="007C1083">
        <w:rPr>
          <w:b/>
          <w:bCs/>
        </w:rPr>
        <w:t>Задачи:</w:t>
      </w:r>
    </w:p>
    <w:p w:rsidR="006D5403" w:rsidRPr="007C1083" w:rsidRDefault="006D5403" w:rsidP="006A5AFD">
      <w:pPr>
        <w:shd w:val="clear" w:color="auto" w:fill="FFFFFF" w:themeFill="background1"/>
        <w:jc w:val="both"/>
      </w:pPr>
      <w:r w:rsidRPr="007C1083">
        <w:t xml:space="preserve">1.Создание условий для формирования у детей позитивных установок к различным видам труда и творчества через реализацию </w:t>
      </w:r>
      <w:proofErr w:type="spellStart"/>
      <w:r w:rsidRPr="007C1083">
        <w:t>системно-деятельностной</w:t>
      </w:r>
      <w:proofErr w:type="spellEnd"/>
      <w:r w:rsidRPr="007C1083">
        <w:t xml:space="preserve"> технологии обучения.</w:t>
      </w:r>
    </w:p>
    <w:p w:rsidR="006D5403" w:rsidRPr="007C1083" w:rsidRDefault="006D5403" w:rsidP="006A5AFD">
      <w:pPr>
        <w:shd w:val="clear" w:color="auto" w:fill="FFFFFF" w:themeFill="background1"/>
        <w:jc w:val="both"/>
        <w:textAlignment w:val="baseline"/>
        <w:rPr>
          <w:rStyle w:val="normaltextrun"/>
          <w:bCs/>
          <w:u w:val="single"/>
          <w:shd w:val="clear" w:color="auto" w:fill="FFFFFF"/>
        </w:rPr>
      </w:pPr>
    </w:p>
    <w:p w:rsidR="006D5403" w:rsidRPr="007C1083" w:rsidRDefault="006D5403" w:rsidP="006A5AFD">
      <w:pPr>
        <w:shd w:val="clear" w:color="auto" w:fill="FFFFFF" w:themeFill="background1"/>
        <w:tabs>
          <w:tab w:val="left" w:pos="426"/>
        </w:tabs>
        <w:jc w:val="both"/>
        <w:textAlignment w:val="baseline"/>
      </w:pPr>
      <w:r w:rsidRPr="007C1083">
        <w:rPr>
          <w:bdr w:val="none" w:sz="0" w:space="0" w:color="auto" w:frame="1"/>
        </w:rPr>
        <w:t>2.Поддерживать инновационный поиск воспитателей, развивать культуру самоанализа и анализа собственной   деятельности.</w:t>
      </w:r>
    </w:p>
    <w:p w:rsidR="006D5403" w:rsidRPr="007C1083" w:rsidRDefault="006D5403" w:rsidP="006A5AFD">
      <w:pPr>
        <w:spacing w:before="120" w:after="120"/>
        <w:jc w:val="both"/>
      </w:pPr>
      <w:r w:rsidRPr="007C1083">
        <w:t xml:space="preserve"> </w:t>
      </w:r>
      <w:r w:rsidR="006A5AFD">
        <w:t xml:space="preserve">   </w:t>
      </w:r>
      <w:r w:rsidRPr="007C1083">
        <w:t xml:space="preserve"> </w:t>
      </w:r>
      <w:r w:rsidR="006A5AFD">
        <w:t xml:space="preserve"> </w:t>
      </w:r>
      <w:r w:rsidRPr="007C1083">
        <w:t>Вся работа проводилась в соответствии с планом. На заседаниях рассматривались и обсуждались теоретические и практические вопросы, проводился обмен опытом воспитателей, заслушивались выступления воспитателей по актуальным темам, проводился обзор новинок педагогической литературы, организовали  изучение и освоение педагогами современных технологий, форм и методов воспитательной работы.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 </w:t>
      </w:r>
      <w:r w:rsidR="006A5AFD">
        <w:rPr>
          <w:rFonts w:ascii="Times New Roman" w:hAnsi="Times New Roman" w:cs="Times New Roman"/>
          <w:sz w:val="24"/>
          <w:szCs w:val="24"/>
        </w:rPr>
        <w:t xml:space="preserve">   </w:t>
      </w:r>
      <w:r w:rsidRPr="007C1083">
        <w:rPr>
          <w:rFonts w:ascii="Times New Roman" w:hAnsi="Times New Roman" w:cs="Times New Roman"/>
          <w:sz w:val="24"/>
          <w:szCs w:val="24"/>
        </w:rPr>
        <w:t xml:space="preserve">На первом совместном заседании методического объединения были представлены и утверждены: план </w:t>
      </w:r>
      <w:proofErr w:type="spellStart"/>
      <w:r w:rsidRPr="007C1083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7C108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C1083">
        <w:rPr>
          <w:rFonts w:ascii="Times New Roman" w:hAnsi="Times New Roman" w:cs="Times New Roman"/>
          <w:sz w:val="24"/>
          <w:szCs w:val="24"/>
        </w:rPr>
        <w:t>емы</w:t>
      </w:r>
      <w:proofErr w:type="spellEnd"/>
      <w:r w:rsidRPr="007C1083">
        <w:rPr>
          <w:rFonts w:ascii="Times New Roman" w:hAnsi="Times New Roman" w:cs="Times New Roman"/>
          <w:sz w:val="24"/>
          <w:szCs w:val="24"/>
        </w:rPr>
        <w:t xml:space="preserve"> семинаров, графики проведения мероприятий. </w:t>
      </w:r>
      <w:r w:rsidR="006A5AFD">
        <w:rPr>
          <w:rFonts w:ascii="Times New Roman" w:hAnsi="Times New Roman" w:cs="Times New Roman"/>
          <w:sz w:val="24"/>
          <w:szCs w:val="24"/>
        </w:rPr>
        <w:t xml:space="preserve">    </w:t>
      </w:r>
      <w:r w:rsidRPr="007C1083">
        <w:rPr>
          <w:rFonts w:ascii="Times New Roman" w:hAnsi="Times New Roman" w:cs="Times New Roman"/>
          <w:sz w:val="24"/>
          <w:szCs w:val="24"/>
        </w:rPr>
        <w:t>Заслушаны выступления педагогов по темам самообразования.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403" w:rsidRPr="007C1083" w:rsidRDefault="006D5403" w:rsidP="006A5AFD">
      <w:pPr>
        <w:shd w:val="clear" w:color="auto" w:fill="FFFFFF" w:themeFill="background1"/>
        <w:jc w:val="both"/>
      </w:pPr>
      <w:r w:rsidRPr="007C1083">
        <w:t xml:space="preserve">  </w:t>
      </w:r>
      <w:r w:rsidR="006A5AFD">
        <w:t xml:space="preserve">    </w:t>
      </w:r>
      <w:r w:rsidRPr="007C1083">
        <w:t>МБДОУ «</w:t>
      </w:r>
      <w:proofErr w:type="spellStart"/>
      <w:r w:rsidRPr="007C1083">
        <w:t>ЦРР-детский</w:t>
      </w:r>
      <w:proofErr w:type="spellEnd"/>
      <w:r w:rsidRPr="007C1083">
        <w:t xml:space="preserve"> сад№1 с</w:t>
      </w:r>
      <w:proofErr w:type="gramStart"/>
      <w:r w:rsidRPr="007C1083">
        <w:t>.Б</w:t>
      </w:r>
      <w:proofErr w:type="gramEnd"/>
      <w:r w:rsidRPr="007C1083">
        <w:t xml:space="preserve">ураево» совместно с доцентом кафедры </w:t>
      </w:r>
      <w:proofErr w:type="spellStart"/>
      <w:r w:rsidRPr="007C1083">
        <w:t>ПиМДиНО</w:t>
      </w:r>
      <w:proofErr w:type="spellEnd"/>
      <w:r w:rsidRPr="007C1083">
        <w:t xml:space="preserve"> БФ </w:t>
      </w:r>
      <w:proofErr w:type="spellStart"/>
      <w:r w:rsidRPr="007C1083">
        <w:t>БашГУ</w:t>
      </w:r>
      <w:proofErr w:type="spellEnd"/>
      <w:r w:rsidRPr="007C1083">
        <w:t xml:space="preserve"> </w:t>
      </w:r>
      <w:proofErr w:type="spellStart"/>
      <w:r w:rsidRPr="007C1083">
        <w:t>Черниковой</w:t>
      </w:r>
      <w:proofErr w:type="spellEnd"/>
      <w:r w:rsidRPr="007C1083">
        <w:t xml:space="preserve"> М.С. организовали и провели межрегиональный научно-практический семинар на тему: «Приобщение детей дошкольного возраста к истокам народной культуры: теория, практика и условия реализации». Работа была насыщенной, плодотворной, </w:t>
      </w:r>
      <w:proofErr w:type="spellStart"/>
      <w:r w:rsidRPr="007C1083">
        <w:t>творческой</w:t>
      </w:r>
      <w:proofErr w:type="gramStart"/>
      <w:r w:rsidRPr="007C1083">
        <w:t>.П</w:t>
      </w:r>
      <w:proofErr w:type="gramEnd"/>
      <w:r w:rsidRPr="007C1083">
        <w:t>едагоги</w:t>
      </w:r>
      <w:proofErr w:type="spellEnd"/>
      <w:r w:rsidRPr="007C1083">
        <w:t xml:space="preserve"> приняли активное участие в работе семинара и обогатили свой педагогический опыт.</w:t>
      </w:r>
    </w:p>
    <w:p w:rsidR="006D5403" w:rsidRPr="007C1083" w:rsidRDefault="007C108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403" w:rsidRPr="007C1083">
        <w:rPr>
          <w:rFonts w:ascii="Times New Roman" w:hAnsi="Times New Roman" w:cs="Times New Roman"/>
          <w:sz w:val="24"/>
          <w:szCs w:val="24"/>
        </w:rPr>
        <w:t xml:space="preserve"> </w:t>
      </w:r>
      <w:r w:rsidR="006A5AFD">
        <w:rPr>
          <w:rFonts w:ascii="Times New Roman" w:hAnsi="Times New Roman" w:cs="Times New Roman"/>
          <w:sz w:val="24"/>
          <w:szCs w:val="24"/>
        </w:rPr>
        <w:t xml:space="preserve"> </w:t>
      </w:r>
      <w:r w:rsidR="006D5403" w:rsidRPr="007C1083">
        <w:rPr>
          <w:rFonts w:ascii="Times New Roman" w:hAnsi="Times New Roman" w:cs="Times New Roman"/>
          <w:sz w:val="24"/>
          <w:szCs w:val="24"/>
        </w:rPr>
        <w:t xml:space="preserve">Для старших воспитателей дошкольных образовательных организаций  был </w:t>
      </w:r>
      <w:proofErr w:type="gramStart"/>
      <w:r w:rsidR="006D5403" w:rsidRPr="007C1083">
        <w:rPr>
          <w:rFonts w:ascii="Times New Roman" w:hAnsi="Times New Roman" w:cs="Times New Roman"/>
          <w:sz w:val="24"/>
          <w:szCs w:val="24"/>
        </w:rPr>
        <w:t>о</w:t>
      </w:r>
      <w:r w:rsidR="006A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403" w:rsidRPr="007C1083">
        <w:rPr>
          <w:rFonts w:ascii="Times New Roman" w:hAnsi="Times New Roman" w:cs="Times New Roman"/>
          <w:sz w:val="24"/>
          <w:szCs w:val="24"/>
        </w:rPr>
        <w:t>рганизован</w:t>
      </w:r>
      <w:proofErr w:type="spellEnd"/>
      <w:proofErr w:type="gramEnd"/>
      <w:r w:rsidR="006D5403" w:rsidRPr="007C1083">
        <w:rPr>
          <w:rFonts w:ascii="Times New Roman" w:hAnsi="Times New Roman" w:cs="Times New Roman"/>
          <w:sz w:val="24"/>
          <w:szCs w:val="24"/>
        </w:rPr>
        <w:t xml:space="preserve"> «Круглый стол», где обсуждалась тема: </w:t>
      </w:r>
      <w:r w:rsidR="006D5403" w:rsidRPr="007C1083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формы организации методической работы с педагогами ДОУ».</w:t>
      </w:r>
    </w:p>
    <w:p w:rsidR="006D5403" w:rsidRPr="007C1083" w:rsidRDefault="006D5403" w:rsidP="006A5AFD">
      <w:pPr>
        <w:shd w:val="clear" w:color="auto" w:fill="FFFFFF" w:themeFill="background1"/>
        <w:jc w:val="both"/>
        <w:rPr>
          <w:highlight w:val="yellow"/>
          <w:shd w:val="clear" w:color="auto" w:fill="FFFFFF"/>
        </w:rPr>
      </w:pPr>
      <w:r w:rsidRPr="007C1083">
        <w:rPr>
          <w:shd w:val="clear" w:color="auto" w:fill="FFFFFF"/>
        </w:rPr>
        <w:t xml:space="preserve"> </w:t>
      </w:r>
      <w:r w:rsidR="007C1083">
        <w:rPr>
          <w:shd w:val="clear" w:color="auto" w:fill="FFFFFF"/>
        </w:rPr>
        <w:t xml:space="preserve"> </w:t>
      </w:r>
      <w:r w:rsidRPr="007C1083">
        <w:rPr>
          <w:shd w:val="clear" w:color="auto" w:fill="FFFFFF"/>
        </w:rPr>
        <w:t xml:space="preserve">Цель: повышение мастерства педагогов, пополнение их теоретических и практических знаний. Стимулирование интереса и мотивации к самообразованию. </w:t>
      </w:r>
      <w:r w:rsidR="007C1083">
        <w:rPr>
          <w:shd w:val="clear" w:color="auto" w:fill="FFFFFF"/>
        </w:rPr>
        <w:t xml:space="preserve">   </w:t>
      </w:r>
      <w:r w:rsidRPr="007C1083">
        <w:rPr>
          <w:shd w:val="clear" w:color="auto" w:fill="FFFFFF"/>
        </w:rPr>
        <w:t>Повышение уровня активности и самостоятельности.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</w:t>
      </w:r>
      <w:r w:rsidR="006A5AFD">
        <w:rPr>
          <w:rFonts w:ascii="Times New Roman" w:hAnsi="Times New Roman" w:cs="Times New Roman"/>
          <w:sz w:val="24"/>
          <w:szCs w:val="24"/>
        </w:rPr>
        <w:t xml:space="preserve"> </w:t>
      </w:r>
      <w:r w:rsidRPr="007C1083">
        <w:rPr>
          <w:rFonts w:ascii="Times New Roman" w:hAnsi="Times New Roman" w:cs="Times New Roman"/>
          <w:sz w:val="24"/>
          <w:szCs w:val="24"/>
        </w:rPr>
        <w:t>На базе группы дошкольного образования №4 МОАУ  СОШ №3 с</w:t>
      </w:r>
      <w:proofErr w:type="gramStart"/>
      <w:r w:rsidRPr="007C10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1083">
        <w:rPr>
          <w:rFonts w:ascii="Times New Roman" w:hAnsi="Times New Roman" w:cs="Times New Roman"/>
          <w:sz w:val="24"/>
          <w:szCs w:val="24"/>
        </w:rPr>
        <w:t>ураево провели районный семинар на тему: «Современные подходы к организации речевого развития детей в соответствии с ФГОС в разновозрастных группах ДОО».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403" w:rsidRPr="007C1083" w:rsidRDefault="006D5403" w:rsidP="006A5A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</w:t>
      </w:r>
      <w:r w:rsidR="006A5AFD">
        <w:rPr>
          <w:rFonts w:ascii="Times New Roman" w:hAnsi="Times New Roman" w:cs="Times New Roman"/>
          <w:sz w:val="24"/>
          <w:szCs w:val="24"/>
        </w:rPr>
        <w:t xml:space="preserve"> </w:t>
      </w:r>
      <w:r w:rsidRPr="007C1083">
        <w:rPr>
          <w:rFonts w:ascii="Times New Roman" w:hAnsi="Times New Roman" w:cs="Times New Roman"/>
          <w:sz w:val="24"/>
          <w:szCs w:val="24"/>
        </w:rPr>
        <w:t>В ходе семинара были показаны открытые мероприятия с детьми: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083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7C1083">
        <w:rPr>
          <w:rFonts w:ascii="Times New Roman" w:hAnsi="Times New Roman" w:cs="Times New Roman"/>
          <w:sz w:val="24"/>
          <w:szCs w:val="24"/>
        </w:rPr>
        <w:t xml:space="preserve"> А.Л. провела организованную образовательную деятельность в младшей группе «Путешествие по сказке «Репка»»;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083">
        <w:rPr>
          <w:rFonts w:ascii="Times New Roman" w:hAnsi="Times New Roman" w:cs="Times New Roman"/>
          <w:sz w:val="24"/>
          <w:szCs w:val="24"/>
        </w:rPr>
        <w:t>Башарова</w:t>
      </w:r>
      <w:proofErr w:type="spellEnd"/>
      <w:r w:rsidRPr="007C1083">
        <w:rPr>
          <w:rFonts w:ascii="Times New Roman" w:hAnsi="Times New Roman" w:cs="Times New Roman"/>
          <w:sz w:val="24"/>
          <w:szCs w:val="24"/>
        </w:rPr>
        <w:t xml:space="preserve"> Г.Ф. провела организованную образовательную деятельность в старшей группе «Путешествие в страну красивой речи», где использовали </w:t>
      </w:r>
      <w:proofErr w:type="spellStart"/>
      <w:r w:rsidRPr="007C108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C1083">
        <w:rPr>
          <w:rFonts w:ascii="Times New Roman" w:hAnsi="Times New Roman" w:cs="Times New Roman"/>
          <w:sz w:val="24"/>
          <w:szCs w:val="24"/>
        </w:rPr>
        <w:t xml:space="preserve"> подход как условие реализации целевых установок ФГОС </w:t>
      </w:r>
      <w:proofErr w:type="gramStart"/>
      <w:r w:rsidRPr="007C10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10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  Педагоги продемонстрировали мастер классы: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 xml:space="preserve">-«Использование нестандартного оборудования для развития мелкой моторики и </w:t>
      </w:r>
      <w:proofErr w:type="spellStart"/>
      <w:r w:rsidRPr="007C1083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C1083">
        <w:rPr>
          <w:rFonts w:ascii="Times New Roman" w:hAnsi="Times New Roman" w:cs="Times New Roman"/>
          <w:sz w:val="24"/>
          <w:szCs w:val="24"/>
        </w:rPr>
        <w:t>»;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>-«Пластилиновая живопись из шприца»;  </w:t>
      </w:r>
    </w:p>
    <w:p w:rsidR="006D5403" w:rsidRPr="007C1083" w:rsidRDefault="006D5403" w:rsidP="006A5A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83">
        <w:rPr>
          <w:rFonts w:ascii="Times New Roman" w:hAnsi="Times New Roman" w:cs="Times New Roman"/>
          <w:sz w:val="24"/>
          <w:szCs w:val="24"/>
        </w:rPr>
        <w:t> -«Развлечение «Масленичные забавы».</w:t>
      </w:r>
    </w:p>
    <w:p w:rsidR="006D5403" w:rsidRPr="007C1083" w:rsidRDefault="006D5403" w:rsidP="006A5AFD">
      <w:pPr>
        <w:spacing w:before="120" w:after="120"/>
        <w:jc w:val="both"/>
      </w:pPr>
      <w:r w:rsidRPr="007C1083">
        <w:lastRenderedPageBreak/>
        <w:t xml:space="preserve">   </w:t>
      </w:r>
      <w:r w:rsidR="007C1083">
        <w:t xml:space="preserve"> </w:t>
      </w:r>
      <w:r w:rsidRPr="007C1083">
        <w:t xml:space="preserve">Предложили формы работы с дошкольниками, повышающие эффективность образовательного процесса. В дошкольном учреждении воспитательный процесс должен быть подчинён становлению личности ребёнка: развитию его компетентности, </w:t>
      </w:r>
      <w:proofErr w:type="spellStart"/>
      <w:r w:rsidRPr="007C1083">
        <w:t>креативности</w:t>
      </w:r>
      <w:proofErr w:type="spellEnd"/>
      <w:r w:rsidRPr="007C1083">
        <w:t>, самостоятельности, ответственности, произвольности, самосознания и самооценки, свободы и безопасности поведения.</w:t>
      </w:r>
    </w:p>
    <w:p w:rsidR="006D5403" w:rsidRPr="007C1083" w:rsidRDefault="006D5403" w:rsidP="006A5AFD">
      <w:pPr>
        <w:spacing w:before="120" w:after="120"/>
        <w:jc w:val="both"/>
      </w:pPr>
      <w:r w:rsidRPr="007C1083">
        <w:t xml:space="preserve">  </w:t>
      </w:r>
      <w:r w:rsidR="007C1083">
        <w:t xml:space="preserve"> </w:t>
      </w:r>
      <w:r w:rsidR="006A5AFD">
        <w:t xml:space="preserve"> </w:t>
      </w:r>
      <w:r w:rsidRPr="007C1083">
        <w:t>Выступления затронули теоретическую и практическую стороны готовились как на теории, что позволило сделать определённые выводы и обобщения. Проводимые мероприятия показали эрудицию и творческий потенциал воспитателей.</w:t>
      </w:r>
    </w:p>
    <w:p w:rsidR="006D5403" w:rsidRPr="007C1083" w:rsidRDefault="006D5403" w:rsidP="006A5AFD">
      <w:pPr>
        <w:spacing w:before="120" w:after="120"/>
        <w:jc w:val="both"/>
      </w:pPr>
      <w:r w:rsidRPr="007C1083">
        <w:t xml:space="preserve">   </w:t>
      </w:r>
      <w:r w:rsidR="006A5AFD">
        <w:t xml:space="preserve"> </w:t>
      </w:r>
      <w:r w:rsidRPr="007C1083">
        <w:t>Педагоги, принимающие участие в методических объединениях, владеют информационно – компьютерными технологиями и широко используют их в своих выступлениях, в создании презентаций, фильмов и в работе с детьми.</w:t>
      </w:r>
    </w:p>
    <w:p w:rsidR="006D5403" w:rsidRPr="007C1083" w:rsidRDefault="006D5403" w:rsidP="006A5AFD">
      <w:pPr>
        <w:spacing w:before="120" w:after="120"/>
        <w:jc w:val="both"/>
      </w:pPr>
      <w:r w:rsidRPr="007C1083">
        <w:t xml:space="preserve">  </w:t>
      </w:r>
      <w:r w:rsidR="007C1083">
        <w:t xml:space="preserve"> </w:t>
      </w:r>
      <w:r w:rsidR="006A5AFD">
        <w:t xml:space="preserve"> </w:t>
      </w:r>
      <w:r w:rsidRPr="007C1083">
        <w:t>В работе методического объединения в следующем году мы планируем уделить внимание:</w:t>
      </w:r>
    </w:p>
    <w:p w:rsidR="006D5403" w:rsidRPr="007C1083" w:rsidRDefault="006D5403" w:rsidP="006A5AFD">
      <w:pPr>
        <w:spacing w:before="120" w:after="120"/>
        <w:jc w:val="both"/>
      </w:pPr>
      <w:r w:rsidRPr="007C1083">
        <w:t>-  работе воспитателей сельских малокомплектных детских садов, что позволит им проявлять активность и инициативу в подготовке и проведении открытых мероприятиях района, обеспечит профессиональный, культурный и творческий рост педагогов.</w:t>
      </w:r>
    </w:p>
    <w:p w:rsidR="00255A89" w:rsidRPr="007C1083" w:rsidRDefault="006D5403" w:rsidP="006A5AFD">
      <w:pPr>
        <w:spacing w:before="120" w:after="120"/>
        <w:jc w:val="both"/>
      </w:pPr>
      <w:r w:rsidRPr="007C1083">
        <w:t>- провести все запланированные заседания, которые не провели в 2020</w:t>
      </w:r>
      <w:r w:rsidR="007C1083" w:rsidRPr="007C1083">
        <w:t xml:space="preserve"> году в связи с пандемией </w:t>
      </w:r>
      <w:proofErr w:type="spellStart"/>
      <w:r w:rsidR="007C1083" w:rsidRPr="007C1083">
        <w:t>корона</w:t>
      </w:r>
      <w:r w:rsidRPr="007C1083">
        <w:t>вируса</w:t>
      </w:r>
      <w:proofErr w:type="spellEnd"/>
      <w:r w:rsidRPr="007C1083">
        <w:t>, дополнив план на следующий год.</w:t>
      </w:r>
    </w:p>
    <w:p w:rsidR="00255A89" w:rsidRPr="007C1083" w:rsidRDefault="00255A89" w:rsidP="006A5AFD">
      <w:pPr>
        <w:jc w:val="both"/>
      </w:pPr>
      <w:r w:rsidRPr="007C1083">
        <w:t xml:space="preserve">  </w:t>
      </w:r>
      <w:r w:rsidR="006A5AFD">
        <w:t xml:space="preserve"> </w:t>
      </w:r>
      <w:r w:rsidRPr="007C1083">
        <w:t xml:space="preserve">Все </w:t>
      </w:r>
      <w:r w:rsidR="00A71628" w:rsidRPr="007C1083">
        <w:t xml:space="preserve"> дошкольные образовательные организации</w:t>
      </w:r>
      <w:r w:rsidRPr="007C1083">
        <w:t xml:space="preserve"> - активные участники районных, республиканских, общероссийских  и международных мероприятий.</w:t>
      </w:r>
    </w:p>
    <w:p w:rsidR="00255A89" w:rsidRPr="007C1083" w:rsidRDefault="00255A89" w:rsidP="006A5AFD">
      <w:pPr>
        <w:jc w:val="both"/>
      </w:pPr>
      <w:r w:rsidRPr="007C1083">
        <w:t xml:space="preserve">  Дополнительные платные образовательные услуги в районе оказывает МБДОУ «</w:t>
      </w:r>
      <w:proofErr w:type="spellStart"/>
      <w:r w:rsidRPr="007C1083">
        <w:t>ЦРР-детский</w:t>
      </w:r>
      <w:proofErr w:type="spellEnd"/>
      <w:r w:rsidRPr="007C1083">
        <w:t xml:space="preserve"> сад №1 с</w:t>
      </w:r>
      <w:proofErr w:type="gramStart"/>
      <w:r w:rsidRPr="007C1083">
        <w:t>.Б</w:t>
      </w:r>
      <w:proofErr w:type="gramEnd"/>
      <w:r w:rsidRPr="007C1083">
        <w:t>ураево».Функционирует 6 кружков: «Озорной каблучок</w:t>
      </w:r>
      <w:proofErr w:type="gramStart"/>
      <w:r w:rsidRPr="007C1083">
        <w:t>»(</w:t>
      </w:r>
      <w:proofErr w:type="gramEnd"/>
      <w:r w:rsidRPr="007C1083">
        <w:t xml:space="preserve">танцы), «До МИ </w:t>
      </w:r>
      <w:proofErr w:type="spellStart"/>
      <w:r w:rsidRPr="007C1083">
        <w:t>Сольки</w:t>
      </w:r>
      <w:proofErr w:type="spellEnd"/>
      <w:r w:rsidRPr="007C1083">
        <w:t>»(хоровое пение), «Занимательный английский», «Умники и умницы»(обучение игре в шахматы), «Подготовка к школе», «Умный язычок»(занятие с учителем-логопедом).</w:t>
      </w:r>
    </w:p>
    <w:p w:rsidR="00255A89" w:rsidRPr="007C1083" w:rsidRDefault="00255A89" w:rsidP="006A5AFD">
      <w:pPr>
        <w:jc w:val="both"/>
      </w:pPr>
      <w:r w:rsidRPr="007C1083">
        <w:t xml:space="preserve"> </w:t>
      </w:r>
      <w:r w:rsidR="006A5AFD">
        <w:t xml:space="preserve"> </w:t>
      </w:r>
      <w:r w:rsidRPr="007C1083">
        <w:t>Следует отметить, что наряду с проблемами наращивания мощности сети детских садов, мы работаем над проблемами повышения качества дошкольного образования.</w:t>
      </w:r>
    </w:p>
    <w:p w:rsidR="00255A89" w:rsidRPr="007C1083" w:rsidRDefault="00255A89" w:rsidP="006A5AFD">
      <w:pPr>
        <w:jc w:val="both"/>
      </w:pPr>
      <w:r w:rsidRPr="007C1083">
        <w:t xml:space="preserve">  </w:t>
      </w:r>
      <w:r w:rsidR="006A5AFD">
        <w:t xml:space="preserve"> </w:t>
      </w:r>
      <w:r w:rsidRPr="007C1083">
        <w:t xml:space="preserve">Несмотря на очевидные продвижения в развитии системы дошкольного образования, проблемы  в муниципальном районе </w:t>
      </w:r>
      <w:proofErr w:type="spellStart"/>
      <w:r w:rsidRPr="007C1083">
        <w:t>Бураевский</w:t>
      </w:r>
      <w:proofErr w:type="spellEnd"/>
      <w:r w:rsidRPr="007C1083">
        <w:t xml:space="preserve"> район Республики Башкортостан еще  остаются:</w:t>
      </w:r>
    </w:p>
    <w:p w:rsidR="00255A89" w:rsidRPr="007C1083" w:rsidRDefault="00255A89" w:rsidP="006A5AFD">
      <w:pPr>
        <w:ind w:firstLine="540"/>
        <w:jc w:val="both"/>
      </w:pPr>
      <w:r w:rsidRPr="007C1083">
        <w:t>- недостаточное материально - техническое обеспечение воспитательно-образовательного пространства ДОО (устаревшая мебель, игровой материал, оборудование спортивных площадок);</w:t>
      </w:r>
    </w:p>
    <w:p w:rsidR="00255A89" w:rsidRPr="007C1083" w:rsidRDefault="00255A89" w:rsidP="006A5AFD">
      <w:pPr>
        <w:ind w:firstLine="540"/>
        <w:jc w:val="both"/>
      </w:pPr>
      <w:r w:rsidRPr="007C1083">
        <w:t>-слабо организована работа с одаренными детьми.</w:t>
      </w:r>
    </w:p>
    <w:p w:rsidR="00255A89" w:rsidRPr="007C1083" w:rsidRDefault="006A5AFD" w:rsidP="006A5AFD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bCs/>
        </w:rPr>
        <w:t xml:space="preserve">    </w:t>
      </w:r>
      <w:r w:rsidR="00255A89" w:rsidRPr="007C1083">
        <w:rPr>
          <w:bCs/>
        </w:rPr>
        <w:t>В дошкольном образовании района необходимо:</w:t>
      </w:r>
    </w:p>
    <w:p w:rsidR="00255A89" w:rsidRPr="007C1083" w:rsidRDefault="00255A89" w:rsidP="006A5AFD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14" w:firstLine="497"/>
        <w:jc w:val="both"/>
      </w:pPr>
      <w:r w:rsidRPr="007C1083">
        <w:rPr>
          <w:spacing w:val="6"/>
        </w:rPr>
        <w:t xml:space="preserve">обеспечить комплекс мер по повышению качества дошкольного </w:t>
      </w:r>
      <w:r w:rsidRPr="007C1083">
        <w:rPr>
          <w:spacing w:val="1"/>
        </w:rPr>
        <w:t xml:space="preserve">образования, увеличить в сельской местности охват детей  от 76 % </w:t>
      </w:r>
      <w:r w:rsidRPr="007C1083">
        <w:rPr>
          <w:spacing w:val="3"/>
        </w:rPr>
        <w:t xml:space="preserve">до 77% к 2020 году за счет открытия новых </w:t>
      </w:r>
      <w:r w:rsidRPr="007C1083">
        <w:t>форм организации дошкольного образования;</w:t>
      </w:r>
    </w:p>
    <w:p w:rsidR="00255A89" w:rsidRPr="007C1083" w:rsidRDefault="00255A89" w:rsidP="006A5AFD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14" w:firstLine="497"/>
        <w:jc w:val="both"/>
      </w:pPr>
      <w:r w:rsidRPr="007C1083">
        <w:rPr>
          <w:spacing w:val="1"/>
        </w:rPr>
        <w:t xml:space="preserve">укрепить материально-техническую и игровую базу дошкольных </w:t>
      </w:r>
      <w:r w:rsidRPr="007C1083">
        <w:t xml:space="preserve">организаций в соответствии с перечнем оборудования для организаций, </w:t>
      </w:r>
      <w:r w:rsidRPr="007C1083">
        <w:rPr>
          <w:spacing w:val="1"/>
        </w:rPr>
        <w:t>обеспечивающих получение дошкольного образования;</w:t>
      </w:r>
    </w:p>
    <w:p w:rsidR="007C1083" w:rsidRDefault="00255A89" w:rsidP="006A5AFD">
      <w:pPr>
        <w:shd w:val="clear" w:color="auto" w:fill="FFFFFF"/>
        <w:tabs>
          <w:tab w:val="left" w:pos="284"/>
          <w:tab w:val="left" w:pos="698"/>
        </w:tabs>
        <w:ind w:left="14" w:firstLine="497"/>
        <w:jc w:val="both"/>
      </w:pPr>
      <w:r w:rsidRPr="007C1083">
        <w:t>-стимулировать педагогов дошкольного образования на повышение  образовательного уровня, процент педагогов  первой и высшей категории необходимо увеличить.</w:t>
      </w:r>
    </w:p>
    <w:p w:rsidR="00255A89" w:rsidRPr="007C1083" w:rsidRDefault="006A5AFD" w:rsidP="006A5AFD">
      <w:pPr>
        <w:shd w:val="clear" w:color="auto" w:fill="FFFFFF"/>
        <w:tabs>
          <w:tab w:val="left" w:pos="142"/>
          <w:tab w:val="left" w:pos="284"/>
          <w:tab w:val="left" w:pos="698"/>
        </w:tabs>
        <w:jc w:val="both"/>
      </w:pPr>
      <w:r>
        <w:rPr>
          <w:bCs/>
          <w:spacing w:val="1"/>
        </w:rPr>
        <w:t xml:space="preserve">    </w:t>
      </w:r>
      <w:r w:rsidR="00255A89" w:rsidRPr="007C1083">
        <w:rPr>
          <w:bCs/>
          <w:spacing w:val="1"/>
        </w:rPr>
        <w:t>В укреплении материальной базы:</w:t>
      </w:r>
    </w:p>
    <w:p w:rsidR="00255A89" w:rsidRPr="007C1083" w:rsidRDefault="00255A89" w:rsidP="006A5AFD">
      <w:pPr>
        <w:shd w:val="clear" w:color="auto" w:fill="FFFFFF"/>
        <w:tabs>
          <w:tab w:val="left" w:pos="648"/>
        </w:tabs>
        <w:ind w:left="526"/>
        <w:jc w:val="both"/>
      </w:pPr>
      <w:r w:rsidRPr="007C1083">
        <w:t>обеспечить:</w:t>
      </w:r>
    </w:p>
    <w:p w:rsidR="00255A89" w:rsidRPr="007C1083" w:rsidRDefault="00255A89" w:rsidP="006A5AF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2" w:firstLine="504"/>
        <w:jc w:val="both"/>
      </w:pPr>
      <w:r w:rsidRPr="007C1083">
        <w:t xml:space="preserve"> увеличение объема внебюджетной деятельности по сравнению с 20</w:t>
      </w:r>
      <w:r w:rsidR="00A71628" w:rsidRPr="007C1083">
        <w:t>19</w:t>
      </w:r>
      <w:r w:rsidRPr="007C1083">
        <w:t xml:space="preserve"> </w:t>
      </w:r>
      <w:r w:rsidRPr="007C1083">
        <w:rPr>
          <w:spacing w:val="-3"/>
        </w:rPr>
        <w:t>годом;</w:t>
      </w:r>
    </w:p>
    <w:p w:rsidR="00255A89" w:rsidRPr="007C1083" w:rsidRDefault="00255A89" w:rsidP="006A5AF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2" w:firstLine="504"/>
        <w:jc w:val="both"/>
      </w:pPr>
      <w:r w:rsidRPr="007C1083">
        <w:rPr>
          <w:spacing w:val="-1"/>
        </w:rPr>
        <w:t xml:space="preserve"> выполнение всех контролируемых показателей программы </w:t>
      </w:r>
      <w:r w:rsidRPr="007C1083">
        <w:rPr>
          <w:spacing w:val="1"/>
        </w:rPr>
        <w:t>социально-экономического развития;</w:t>
      </w:r>
    </w:p>
    <w:p w:rsidR="00255A89" w:rsidRPr="007C1083" w:rsidRDefault="00255A89" w:rsidP="006A5AF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2" w:firstLine="504"/>
        <w:jc w:val="both"/>
      </w:pPr>
      <w:r w:rsidRPr="007C1083">
        <w:t xml:space="preserve"> планирование летом </w:t>
      </w:r>
      <w:r w:rsidR="00A71628" w:rsidRPr="007C1083">
        <w:t>2020</w:t>
      </w:r>
      <w:r w:rsidRPr="007C1083">
        <w:t xml:space="preserve"> года выполнения ремонтно-</w:t>
      </w:r>
      <w:r w:rsidRPr="007C1083">
        <w:rPr>
          <w:spacing w:val="2"/>
        </w:rPr>
        <w:t xml:space="preserve">строительных работ на объектах дошкольного образования, а также </w:t>
      </w:r>
      <w:r w:rsidRPr="007C1083">
        <w:rPr>
          <w:spacing w:val="1"/>
        </w:rPr>
        <w:t xml:space="preserve">Программы выполнения капитального </w:t>
      </w:r>
      <w:r w:rsidRPr="007C1083">
        <w:rPr>
          <w:spacing w:val="1"/>
        </w:rPr>
        <w:lastRenderedPageBreak/>
        <w:t>ремонта в</w:t>
      </w:r>
      <w:r w:rsidR="00A71628" w:rsidRPr="007C1083">
        <w:rPr>
          <w:spacing w:val="1"/>
        </w:rPr>
        <w:t xml:space="preserve"> целом на  2020</w:t>
      </w:r>
      <w:r w:rsidRPr="007C1083">
        <w:rPr>
          <w:spacing w:val="1"/>
        </w:rPr>
        <w:t xml:space="preserve"> г.;</w:t>
      </w:r>
    </w:p>
    <w:p w:rsidR="00255A89" w:rsidRPr="007C1083" w:rsidRDefault="00255A89" w:rsidP="006A5AFD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554"/>
        <w:jc w:val="both"/>
      </w:pPr>
      <w:r w:rsidRPr="007C1083">
        <w:rPr>
          <w:spacing w:val="1"/>
        </w:rPr>
        <w:t>эффективное и экономное использование бюджетных средств;</w:t>
      </w:r>
    </w:p>
    <w:p w:rsidR="00255A89" w:rsidRPr="007C1083" w:rsidRDefault="00255A89" w:rsidP="006A5AFD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50" w:firstLine="504"/>
        <w:jc w:val="both"/>
      </w:pPr>
      <w:r w:rsidRPr="007C1083">
        <w:rPr>
          <w:spacing w:val="2"/>
        </w:rPr>
        <w:t xml:space="preserve">работу по благоустройству территорий, приведение в эстетическое </w:t>
      </w:r>
      <w:r w:rsidRPr="007C1083">
        <w:rPr>
          <w:spacing w:val="1"/>
        </w:rPr>
        <w:t>состояние фасадов и внутренних интерьеров зданий, обеспечить их 100% безопасность.</w:t>
      </w:r>
    </w:p>
    <w:p w:rsidR="00255A89" w:rsidRPr="007C1083" w:rsidRDefault="00255A89" w:rsidP="006A5AFD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54"/>
        <w:jc w:val="both"/>
      </w:pPr>
    </w:p>
    <w:p w:rsidR="00255A89" w:rsidRPr="007C1083" w:rsidRDefault="00255A89" w:rsidP="006A5AFD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50" w:firstLine="504"/>
        <w:jc w:val="both"/>
      </w:pPr>
      <w:r w:rsidRPr="007C1083">
        <w:t>Продолжить работу с педагогическими кадрами по повышению профессионализма;</w:t>
      </w:r>
    </w:p>
    <w:p w:rsidR="00255A89" w:rsidRPr="007C1083" w:rsidRDefault="00255A89" w:rsidP="006A5AFD">
      <w:pPr>
        <w:pStyle w:val="a4"/>
        <w:jc w:val="both"/>
      </w:pPr>
      <w:r w:rsidRPr="007C1083">
        <w:t xml:space="preserve">    . больше  внедрять в образовательный  процесс современные педагогические  методики и технологии обучения и воспитания, шире использовать инновационные процессы в организации учебно-воспитательной деятельности;  </w:t>
      </w:r>
    </w:p>
    <w:p w:rsidR="00255A89" w:rsidRPr="007C1083" w:rsidRDefault="00255A89" w:rsidP="006A5AFD">
      <w:pPr>
        <w:pStyle w:val="a4"/>
        <w:jc w:val="both"/>
      </w:pPr>
      <w:r w:rsidRPr="007C1083">
        <w:t xml:space="preserve">    .необходимо перейти от усвоения педагогических технологий к широкому применению в образовательной деятельности;</w:t>
      </w:r>
    </w:p>
    <w:p w:rsidR="00255A89" w:rsidRPr="007C1083" w:rsidRDefault="00255A89" w:rsidP="006A5AFD">
      <w:pPr>
        <w:pStyle w:val="a4"/>
        <w:jc w:val="both"/>
      </w:pPr>
      <w:r w:rsidRPr="007C1083">
        <w:t xml:space="preserve">      </w:t>
      </w:r>
      <w:r w:rsidRPr="007C1083">
        <w:rPr>
          <w:b/>
        </w:rPr>
        <w:t>.</w:t>
      </w:r>
      <w:r w:rsidRPr="007C1083">
        <w:t>усилить   работу с одаренными детьми.</w:t>
      </w:r>
    </w:p>
    <w:p w:rsidR="00255A89" w:rsidRPr="007C1083" w:rsidRDefault="00255A89" w:rsidP="006A5AFD">
      <w:pPr>
        <w:jc w:val="both"/>
      </w:pPr>
      <w:r w:rsidRPr="007C1083">
        <w:t xml:space="preserve">                                                                         </w:t>
      </w:r>
    </w:p>
    <w:p w:rsidR="00255A89" w:rsidRPr="007C1083" w:rsidRDefault="006A5AFD" w:rsidP="006A5AFD">
      <w:pPr>
        <w:pStyle w:val="a4"/>
        <w:jc w:val="both"/>
      </w:pPr>
      <w:r>
        <w:t xml:space="preserve">    </w:t>
      </w:r>
      <w:r w:rsidR="00255A89" w:rsidRPr="007C1083">
        <w:t xml:space="preserve">В настоящее время в системе дошкольного образования главной задачей становится запуск инноваций – таких идей, подходов, новшеств, которые могли бы обеспечить качественное повышение результативности образовательного процесса, существенный вклад в решении актуальных проблем в области работы с детьми и, соответственно, повышение </w:t>
      </w:r>
      <w:proofErr w:type="spellStart"/>
      <w:r w:rsidR="00255A89" w:rsidRPr="007C1083">
        <w:t>востребованности</w:t>
      </w:r>
      <w:proofErr w:type="spellEnd"/>
      <w:r w:rsidR="00255A89" w:rsidRPr="007C1083">
        <w:t xml:space="preserve">  дошкольного образования у населения района. Находить позитивные результаты, обобщая передовой опыт  и в то же время находить болевые точки и вместе с педагогами и род</w:t>
      </w:r>
      <w:r>
        <w:t>ителем (законным представителем</w:t>
      </w:r>
      <w:r w:rsidR="00255A89" w:rsidRPr="007C1083">
        <w:t>)</w:t>
      </w:r>
      <w:r w:rsidR="00A71628" w:rsidRPr="007C1083">
        <w:t xml:space="preserve"> </w:t>
      </w:r>
      <w:r w:rsidR="00255A89" w:rsidRPr="007C1083">
        <w:t>ребенка искать пути их преодоления.</w:t>
      </w:r>
    </w:p>
    <w:p w:rsidR="00255A89" w:rsidRPr="007C1083" w:rsidRDefault="00255A89" w:rsidP="006A5AFD">
      <w:pPr>
        <w:jc w:val="both"/>
      </w:pPr>
    </w:p>
    <w:p w:rsidR="00255A89" w:rsidRPr="007C1083" w:rsidRDefault="00255A89" w:rsidP="006A5AFD">
      <w:pPr>
        <w:jc w:val="both"/>
      </w:pPr>
    </w:p>
    <w:p w:rsidR="00255A89" w:rsidRPr="007C1083" w:rsidRDefault="00255A89" w:rsidP="006A5AFD">
      <w:pPr>
        <w:tabs>
          <w:tab w:val="left" w:pos="3348"/>
        </w:tabs>
        <w:jc w:val="both"/>
        <w:rPr>
          <w:b/>
        </w:rPr>
      </w:pPr>
      <w:r w:rsidRPr="007C1083">
        <w:tab/>
      </w:r>
    </w:p>
    <w:p w:rsidR="00255A89" w:rsidRPr="007C1083" w:rsidRDefault="00255A89" w:rsidP="006A5AFD">
      <w:pPr>
        <w:jc w:val="both"/>
      </w:pPr>
    </w:p>
    <w:p w:rsidR="00255A89" w:rsidRPr="007C1083" w:rsidRDefault="00255A89" w:rsidP="006A5AFD">
      <w:pPr>
        <w:jc w:val="both"/>
      </w:pPr>
    </w:p>
    <w:p w:rsidR="00255A89" w:rsidRPr="007C1083" w:rsidRDefault="00255A89" w:rsidP="006A5AFD">
      <w:pPr>
        <w:jc w:val="both"/>
      </w:pPr>
    </w:p>
    <w:p w:rsidR="00355DF3" w:rsidRPr="007C1083" w:rsidRDefault="00355DF3" w:rsidP="006A5AFD">
      <w:pPr>
        <w:jc w:val="both"/>
      </w:pPr>
    </w:p>
    <w:sectPr w:rsidR="00355DF3" w:rsidRPr="007C1083" w:rsidSect="007C1083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884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89"/>
    <w:rsid w:val="00255A89"/>
    <w:rsid w:val="00355DF3"/>
    <w:rsid w:val="005B01C6"/>
    <w:rsid w:val="006A5AFD"/>
    <w:rsid w:val="006D5403"/>
    <w:rsid w:val="007C1083"/>
    <w:rsid w:val="007F61B5"/>
    <w:rsid w:val="0083698D"/>
    <w:rsid w:val="009709D2"/>
    <w:rsid w:val="00A71628"/>
    <w:rsid w:val="00E5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A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No Spacing"/>
    <w:uiPriority w:val="1"/>
    <w:qFormat/>
    <w:rsid w:val="002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42D2-2A5F-4634-A39B-4731BB0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</dc:creator>
  <cp:lastModifiedBy>Гульназ</cp:lastModifiedBy>
  <cp:revision>2</cp:revision>
  <cp:lastPrinted>2020-05-28T10:49:00Z</cp:lastPrinted>
  <dcterms:created xsi:type="dcterms:W3CDTF">2020-10-15T06:34:00Z</dcterms:created>
  <dcterms:modified xsi:type="dcterms:W3CDTF">2020-10-15T06:34:00Z</dcterms:modified>
</cp:coreProperties>
</file>