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4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5A"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</w:p>
    <w:p w:rsidR="0026345A" w:rsidRPr="006E5350" w:rsidRDefault="0026345A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2017-2018  учебный  год</w:t>
      </w:r>
    </w:p>
    <w:p w:rsidR="006E5350" w:rsidRPr="006E5350" w:rsidRDefault="0024348A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5350" w:rsidRPr="006E5350">
        <w:rPr>
          <w:rFonts w:ascii="Times New Roman" w:hAnsi="Times New Roman" w:cs="Times New Roman"/>
          <w:sz w:val="28"/>
          <w:szCs w:val="28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тем итогового сочинения </w:t>
      </w:r>
      <w:r w:rsidR="006E5350" w:rsidRPr="006E5350">
        <w:rPr>
          <w:rFonts w:ascii="Times New Roman" w:hAnsi="Times New Roman" w:cs="Times New Roman"/>
          <w:sz w:val="28"/>
          <w:szCs w:val="28"/>
        </w:rPr>
        <w:t xml:space="preserve"> объявили Министр образования и науки РФ О.Ю. Васильева и советник президента РФ В.И. Толстой.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5 открытых направлений тем итогового сочинения на 2017/18 учебный год: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«Верность и измена»,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«Равнодушие и отзывчивость»,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«Цели и средства»,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«Смелость и трусость»,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«Человек и общество».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350">
        <w:rPr>
          <w:rFonts w:ascii="Times New Roman" w:hAnsi="Times New Roman" w:cs="Times New Roman"/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E5350" w:rsidRPr="006E5350" w:rsidRDefault="00F77B03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5350" w:rsidRPr="006E5350">
        <w:rPr>
          <w:rFonts w:ascii="Times New Roman" w:hAnsi="Times New Roman" w:cs="Times New Roman"/>
          <w:sz w:val="28"/>
          <w:szCs w:val="28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715">
        <w:rPr>
          <w:rFonts w:ascii="Times New Roman" w:hAnsi="Times New Roman" w:cs="Times New Roman"/>
          <w:b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</w:t>
      </w:r>
      <w:r w:rsidRPr="006E5350">
        <w:rPr>
          <w:rFonts w:ascii="Times New Roman" w:hAnsi="Times New Roman" w:cs="Times New Roman"/>
          <w:sz w:val="28"/>
          <w:szCs w:val="28"/>
        </w:rPr>
        <w:t>»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1. «Верность и измена». </w:t>
      </w:r>
      <w:r w:rsidRPr="006E53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5350">
        <w:rPr>
          <w:rFonts w:ascii="Times New Roman" w:hAnsi="Times New Roman" w:cs="Times New Roman"/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E5350">
        <w:rPr>
          <w:rFonts w:ascii="Times New Roman" w:hAnsi="Times New Roman" w:cs="Times New Roman"/>
          <w:sz w:val="28"/>
          <w:szCs w:val="28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E5350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6E5350">
        <w:rPr>
          <w:rFonts w:ascii="Times New Roman" w:hAnsi="Times New Roman" w:cs="Times New Roman"/>
          <w:sz w:val="28"/>
          <w:szCs w:val="28"/>
        </w:rPr>
        <w:t xml:space="preserve"> как в личностных взаимоотношениях, так и в социальном контексте.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6E5350">
        <w:rPr>
          <w:rFonts w:ascii="Times New Roman" w:hAnsi="Times New Roman" w:cs="Times New Roman"/>
          <w:sz w:val="28"/>
          <w:szCs w:val="28"/>
        </w:rPr>
        <w:t>«Равнодушие и отзывчивость»</w:t>
      </w:r>
      <w:r w:rsidRPr="006E5350">
        <w:rPr>
          <w:rFonts w:ascii="Times New Roman" w:hAnsi="Times New Roman" w:cs="Times New Roman"/>
          <w:sz w:val="28"/>
          <w:szCs w:val="28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E5350">
        <w:rPr>
          <w:rFonts w:ascii="Times New Roman" w:hAnsi="Times New Roman" w:cs="Times New Roman"/>
          <w:sz w:val="28"/>
          <w:szCs w:val="28"/>
        </w:rPr>
        <w:br/>
        <w:t xml:space="preserve">В литературе мы встречаем, с одной стороны, героев с горячим сердцем, </w:t>
      </w:r>
      <w:r w:rsidRPr="006E5350">
        <w:rPr>
          <w:rFonts w:ascii="Times New Roman" w:hAnsi="Times New Roman" w:cs="Times New Roman"/>
          <w:sz w:val="28"/>
          <w:szCs w:val="28"/>
        </w:rPr>
        <w:lastRenderedPageBreak/>
        <w:t>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3. «Цели и средства» </w:t>
      </w:r>
      <w:r w:rsidRPr="006E5350">
        <w:rPr>
          <w:rFonts w:ascii="Times New Roman" w:hAnsi="Times New Roman" w:cs="Times New Roman"/>
          <w:sz w:val="28"/>
          <w:szCs w:val="28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6E535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E5350">
        <w:rPr>
          <w:rFonts w:ascii="Times New Roman" w:hAnsi="Times New Roman" w:cs="Times New Roman"/>
          <w:sz w:val="28"/>
          <w:szCs w:val="28"/>
        </w:rPr>
        <w:t>, умении правильно соотносить цель и средства ее достижения, а также об этической оценке действий человека.</w:t>
      </w:r>
      <w:r w:rsidRPr="006E5350">
        <w:rPr>
          <w:rFonts w:ascii="Times New Roman" w:hAnsi="Times New Roman" w:cs="Times New Roman"/>
          <w:sz w:val="28"/>
          <w:szCs w:val="28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4. «Смелость и трусость» </w:t>
      </w:r>
      <w:r w:rsidRPr="006E5350">
        <w:rPr>
          <w:rFonts w:ascii="Times New Roman" w:hAnsi="Times New Roman" w:cs="Times New Roman"/>
          <w:sz w:val="28"/>
          <w:szCs w:val="28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E5350">
        <w:rPr>
          <w:rFonts w:ascii="Times New Roman" w:hAnsi="Times New Roman" w:cs="Times New Roman"/>
          <w:sz w:val="28"/>
          <w:szCs w:val="28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5. «Человек и общество» </w:t>
      </w:r>
      <w:r w:rsidRPr="006E5350">
        <w:rPr>
          <w:rFonts w:ascii="Times New Roman" w:hAnsi="Times New Roman" w:cs="Times New Roman"/>
          <w:sz w:val="28"/>
          <w:szCs w:val="28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 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E5350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·         обучающиеся с ограниченными возможностями здоровья или дети-инвалиды и инвалиды;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lastRenderedPageBreak/>
        <w:t>·        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E5350">
        <w:rPr>
          <w:rFonts w:ascii="Times New Roman" w:hAnsi="Times New Roman" w:cs="Times New Roman"/>
          <w:sz w:val="28"/>
          <w:szCs w:val="28"/>
        </w:rPr>
        <w:t>·        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Время написания – 3 часа 55 минут. 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Экзаменационный компле</w:t>
      </w:r>
      <w:proofErr w:type="gramStart"/>
      <w:r w:rsidRPr="006E535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6E5350">
        <w:rPr>
          <w:rFonts w:ascii="Times New Roman" w:hAnsi="Times New Roman" w:cs="Times New Roman"/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Темы, как и в прошлом году, будут сформированы по часовым поясам.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 </w:t>
      </w:r>
    </w:p>
    <w:p w:rsidR="006E5350" w:rsidRPr="006E5350" w:rsidRDefault="006E5350" w:rsidP="006E5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350">
        <w:rPr>
          <w:rFonts w:ascii="Times New Roman" w:hAnsi="Times New Roman" w:cs="Times New Roman"/>
          <w:sz w:val="28"/>
          <w:szCs w:val="28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9258F" w:rsidRPr="006E5350" w:rsidRDefault="00D9258F" w:rsidP="006E53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9258F" w:rsidRPr="006E5350" w:rsidSect="00D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50"/>
    <w:rsid w:val="00200825"/>
    <w:rsid w:val="00216795"/>
    <w:rsid w:val="0024348A"/>
    <w:rsid w:val="0026345A"/>
    <w:rsid w:val="003B14E2"/>
    <w:rsid w:val="00421715"/>
    <w:rsid w:val="006E5350"/>
    <w:rsid w:val="00887307"/>
    <w:rsid w:val="00AC0770"/>
    <w:rsid w:val="00AE7044"/>
    <w:rsid w:val="00D9258F"/>
    <w:rsid w:val="00E4416C"/>
    <w:rsid w:val="00F7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F"/>
  </w:style>
  <w:style w:type="paragraph" w:styleId="1">
    <w:name w:val="heading 1"/>
    <w:basedOn w:val="a"/>
    <w:link w:val="10"/>
    <w:uiPriority w:val="9"/>
    <w:qFormat/>
    <w:rsid w:val="006E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5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Айрат РЦПИ</cp:lastModifiedBy>
  <cp:revision>2</cp:revision>
  <cp:lastPrinted>2017-09-11T06:28:00Z</cp:lastPrinted>
  <dcterms:created xsi:type="dcterms:W3CDTF">2017-09-11T08:28:00Z</dcterms:created>
  <dcterms:modified xsi:type="dcterms:W3CDTF">2017-09-11T08:28:00Z</dcterms:modified>
</cp:coreProperties>
</file>